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Pr="005661D9" w:rsidRDefault="00C41011"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41011" w:rsidRPr="00422AAB" w:rsidTr="00D67B94">
        <w:tc>
          <w:tcPr>
            <w:tcW w:w="4139" w:type="dxa"/>
          </w:tcPr>
          <w:p w:rsidR="00C41011" w:rsidRPr="00C45979" w:rsidRDefault="00062210" w:rsidP="0041124B">
            <w:pPr>
              <w:spacing w:line="360" w:lineRule="auto"/>
              <w:jc w:val="both"/>
              <w:rPr>
                <w:rFonts w:cs="Arial"/>
                <w:b/>
                <w:sz w:val="18"/>
                <w:szCs w:val="18"/>
                <w:lang w:val="de-DE"/>
              </w:rPr>
            </w:pPr>
            <w:r w:rsidRPr="00062210">
              <w:rPr>
                <w:rFonts w:cs="Arial"/>
                <w:b/>
                <w:sz w:val="18"/>
                <w:szCs w:val="18"/>
                <w:lang w:val="de-DE"/>
              </w:rPr>
              <w:t>zur Teilnahme an einer eventuellen</w:t>
            </w:r>
            <w:r w:rsidR="00C41011" w:rsidRPr="00062210">
              <w:rPr>
                <w:rFonts w:cs="Arial"/>
                <w:b/>
                <w:sz w:val="18"/>
                <w:szCs w:val="18"/>
                <w:lang w:val="de-DE"/>
              </w:rPr>
              <w:t xml:space="preserve"> Vergabe der Dienstleistung:</w:t>
            </w:r>
            <w:r w:rsidR="00C41011">
              <w:rPr>
                <w:rFonts w:cs="Arial"/>
                <w:b/>
                <w:sz w:val="18"/>
                <w:szCs w:val="18"/>
                <w:lang w:val="de-DE"/>
              </w:rPr>
              <w:t xml:space="preserve"> </w:t>
            </w:r>
            <w:r w:rsidR="001F6D0C">
              <w:rPr>
                <w:rFonts w:cs="Arial"/>
                <w:b/>
                <w:sz w:val="18"/>
                <w:szCs w:val="18"/>
                <w:lang w:val="de-DE"/>
              </w:rPr>
              <w:t>Verköstigung der Schülerinnen und Schüler der Landesberufsschule für Handel und Grafik „Johannes Gutenberg“ Bozen</w:t>
            </w:r>
            <w:r w:rsidR="00823992">
              <w:rPr>
                <w:rFonts w:cs="Arial"/>
                <w:b/>
                <w:sz w:val="18"/>
                <w:szCs w:val="18"/>
                <w:lang w:val="de-DE"/>
              </w:rPr>
              <w:t xml:space="preserve"> im Schuljahr 20</w:t>
            </w:r>
            <w:r w:rsidR="00482615">
              <w:rPr>
                <w:rFonts w:cs="Arial"/>
                <w:b/>
                <w:sz w:val="18"/>
                <w:szCs w:val="18"/>
                <w:lang w:val="de-DE"/>
              </w:rPr>
              <w:t>2</w:t>
            </w:r>
            <w:r w:rsidR="00422AAB">
              <w:rPr>
                <w:rFonts w:cs="Arial"/>
                <w:b/>
                <w:sz w:val="18"/>
                <w:szCs w:val="18"/>
                <w:lang w:val="de-DE"/>
              </w:rPr>
              <w:t>1</w:t>
            </w:r>
            <w:r w:rsidR="00823992">
              <w:rPr>
                <w:rFonts w:cs="Arial"/>
                <w:b/>
                <w:sz w:val="18"/>
                <w:szCs w:val="18"/>
                <w:lang w:val="de-DE"/>
              </w:rPr>
              <w:t>/202</w:t>
            </w:r>
            <w:r w:rsidR="00422AAB">
              <w:rPr>
                <w:rFonts w:cs="Arial"/>
                <w:b/>
                <w:sz w:val="18"/>
                <w:szCs w:val="18"/>
                <w:lang w:val="de-DE"/>
              </w:rPr>
              <w:t>2</w:t>
            </w:r>
          </w:p>
          <w:p w:rsidR="00C41011" w:rsidRPr="00C45979" w:rsidRDefault="00C41011"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16048" w:rsidRDefault="00C41011" w:rsidP="0041124B">
            <w:pPr>
              <w:spacing w:line="360" w:lineRule="auto"/>
              <w:jc w:val="both"/>
              <w:rPr>
                <w:rFonts w:cs="Arial"/>
                <w:b/>
                <w:sz w:val="18"/>
                <w:szCs w:val="18"/>
                <w:lang w:val="it-IT"/>
              </w:rPr>
            </w:pPr>
            <w:r w:rsidRPr="00062210">
              <w:rPr>
                <w:rFonts w:cs="Arial"/>
                <w:b/>
                <w:sz w:val="18"/>
                <w:szCs w:val="18"/>
                <w:lang w:val="it-IT"/>
              </w:rPr>
              <w:t>alla partecipazione</w:t>
            </w:r>
            <w:r w:rsidR="00041CF2" w:rsidRPr="00062210">
              <w:rPr>
                <w:rFonts w:cs="Arial"/>
                <w:b/>
                <w:sz w:val="18"/>
                <w:szCs w:val="18"/>
                <w:lang w:val="it-IT"/>
              </w:rPr>
              <w:t xml:space="preserve"> per</w:t>
            </w:r>
            <w:r w:rsidR="00062210" w:rsidRPr="00062210">
              <w:rPr>
                <w:rFonts w:cs="Arial"/>
                <w:b/>
                <w:sz w:val="18"/>
                <w:szCs w:val="18"/>
                <w:lang w:val="it-IT"/>
              </w:rPr>
              <w:t xml:space="preserve"> l’eventuale </w:t>
            </w:r>
            <w:r w:rsidR="00041CF2" w:rsidRPr="00062210">
              <w:rPr>
                <w:rFonts w:cs="Arial"/>
                <w:b/>
                <w:sz w:val="18"/>
                <w:szCs w:val="18"/>
                <w:lang w:val="it-IT"/>
              </w:rPr>
              <w:t>affidamento del seguente servizio:</w:t>
            </w:r>
            <w:r w:rsidR="00041CF2">
              <w:rPr>
                <w:rFonts w:cs="Arial"/>
                <w:b/>
                <w:sz w:val="18"/>
                <w:szCs w:val="18"/>
                <w:lang w:val="it-IT"/>
              </w:rPr>
              <w:t xml:space="preserve"> </w:t>
            </w:r>
            <w:r w:rsidR="001F6D0C">
              <w:rPr>
                <w:rFonts w:cs="Arial"/>
                <w:b/>
                <w:sz w:val="18"/>
                <w:szCs w:val="18"/>
                <w:lang w:val="it-IT"/>
              </w:rPr>
              <w:t xml:space="preserve">Somministrazione di pasti alle alunne a agli alunni della Scuola professionale provinciale per il commercio e le arti “Johannes Gutenberg” Bolzano - </w:t>
            </w:r>
            <w:r w:rsidR="00823992">
              <w:rPr>
                <w:rFonts w:cs="Arial"/>
                <w:b/>
                <w:sz w:val="18"/>
                <w:szCs w:val="18"/>
                <w:lang w:val="it-IT"/>
              </w:rPr>
              <w:t>anno scolastico 20</w:t>
            </w:r>
            <w:r w:rsidR="00482615">
              <w:rPr>
                <w:rFonts w:cs="Arial"/>
                <w:b/>
                <w:sz w:val="18"/>
                <w:szCs w:val="18"/>
                <w:lang w:val="it-IT"/>
              </w:rPr>
              <w:t>2</w:t>
            </w:r>
            <w:r w:rsidR="00422AAB">
              <w:rPr>
                <w:rFonts w:cs="Arial"/>
                <w:b/>
                <w:sz w:val="18"/>
                <w:szCs w:val="18"/>
                <w:lang w:val="it-IT"/>
              </w:rPr>
              <w:t>1</w:t>
            </w:r>
            <w:r w:rsidR="00823992">
              <w:rPr>
                <w:rFonts w:cs="Arial"/>
                <w:b/>
                <w:sz w:val="18"/>
                <w:szCs w:val="18"/>
                <w:lang w:val="it-IT"/>
              </w:rPr>
              <w:t>/202</w:t>
            </w:r>
            <w:r w:rsidR="00422AAB">
              <w:rPr>
                <w:rFonts w:cs="Arial"/>
                <w:b/>
                <w:sz w:val="18"/>
                <w:szCs w:val="18"/>
                <w:lang w:val="it-IT"/>
              </w:rPr>
              <w:t>2</w:t>
            </w:r>
          </w:p>
          <w:p w:rsidR="00C41011" w:rsidRPr="009A0153" w:rsidRDefault="00C41011" w:rsidP="00D67B94">
            <w:pPr>
              <w:pStyle w:val="Oggettodellalettera"/>
              <w:rPr>
                <w:rFonts w:cs="Arial"/>
                <w:b w:val="0"/>
                <w:sz w:val="18"/>
                <w:szCs w:val="18"/>
              </w:rPr>
            </w:pPr>
          </w:p>
        </w:tc>
      </w:tr>
      <w:tr w:rsidR="00C41011" w:rsidRPr="00422AAB"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r w:rsidRPr="00DD5AB1">
              <w:rPr>
                <w:rFonts w:ascii="Arial" w:hAnsi="Arial" w:cs="Arial"/>
                <w:sz w:val="18"/>
                <w:szCs w:val="18"/>
              </w:rPr>
              <w:t xml:space="preserve"> </w:t>
            </w:r>
            <w:r w:rsidRPr="00BB1801">
              <w:rPr>
                <w:rFonts w:ascii="Arial" w:hAnsi="Arial" w:cs="Arial"/>
                <w:sz w:val="18"/>
                <w:szCs w:val="18"/>
              </w:rPr>
              <w:t>Der /die Unterfertigte</w:t>
            </w:r>
            <w:r w:rsidRPr="00EA4CAF">
              <w:rPr>
                <w:rFonts w:ascii="Arial" w:hAnsi="Arial" w:cs="Arial"/>
                <w:sz w:val="18"/>
                <w:szCs w:val="18"/>
              </w:rPr>
              <w:t xml:space="preserve"> </w:t>
            </w:r>
            <w:r w:rsidRPr="00B6311E">
              <w:rPr>
                <w:rFonts w:ascii="Arial" w:hAnsi="Arial" w:cs="Arial"/>
                <w:sz w:val="18"/>
                <w:szCs w:val="18"/>
                <w:lang w:val="it-IT"/>
              </w:rPr>
              <w:fldChar w:fldCharType="begin">
                <w:ffData>
                  <w:name w:val="Testo8"/>
                  <w:enabled/>
                  <w:calcOnExit w:val="0"/>
                  <w:textInput/>
                </w:ffData>
              </w:fldChar>
            </w:r>
            <w:r w:rsidRPr="00EA4CAF">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EA4CAF">
              <w:rPr>
                <w:rFonts w:ascii="Arial" w:hAnsi="Arial" w:cs="Arial"/>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041CF2" w:rsidRDefault="00C41011" w:rsidP="00D67B94">
            <w:pPr>
              <w:spacing w:line="360" w:lineRule="auto"/>
              <w:jc w:val="both"/>
              <w:rPr>
                <w:b/>
                <w:sz w:val="18"/>
                <w:szCs w:val="18"/>
                <w:lang w:val="de-DE"/>
              </w:rPr>
            </w:pPr>
          </w:p>
          <w:p w:rsidR="00C41011" w:rsidRDefault="00C41011" w:rsidP="00D67B94">
            <w:pPr>
              <w:spacing w:line="360" w:lineRule="auto"/>
              <w:jc w:val="both"/>
              <w:rPr>
                <w:sz w:val="18"/>
                <w:szCs w:val="18"/>
                <w:lang w:val="de-DE"/>
              </w:rPr>
            </w:pPr>
          </w:p>
          <w:p w:rsidR="00C41011" w:rsidRPr="00805520" w:rsidRDefault="00C41011" w:rsidP="00D67B94">
            <w:pPr>
              <w:spacing w:line="360" w:lineRule="auto"/>
              <w:jc w:val="both"/>
              <w:rPr>
                <w:sz w:val="18"/>
                <w:szCs w:val="18"/>
                <w:lang w:val="de-DE"/>
              </w:rPr>
            </w:pPr>
          </w:p>
          <w:p w:rsidR="00422AAB" w:rsidRPr="0070669F" w:rsidRDefault="00422AAB" w:rsidP="00422AAB">
            <w:pPr>
              <w:spacing w:line="360" w:lineRule="auto"/>
              <w:jc w:val="both"/>
              <w:rPr>
                <w:rFonts w:cs="Arial"/>
                <w:sz w:val="18"/>
                <w:szCs w:val="18"/>
                <w:lang w:val="de-DE"/>
              </w:rPr>
            </w:pPr>
            <w:r w:rsidRPr="0070669F">
              <w:rPr>
                <w:rFonts w:cs="Arial"/>
                <w:sz w:val="18"/>
                <w:szCs w:val="18"/>
                <w:lang w:val="de-DE"/>
              </w:rPr>
              <w:lastRenderedPageBreak/>
              <w:t>erklärt gemäß LG vom 22. Oktober 1993 Nr. 17, dass er/sie sich der strafrechtlichen Verantwortung unwahrer Erklärungen und der daraus folgenden strafrechtlichen Sanktionen nach Art. 76 DPR Nr. 445/2000 bewusst ist und</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Schülerinnen und Schüler der Landesberufsschule für Handel und Grafik „Johannes Gutenberg“ Bozen</w:t>
            </w:r>
            <w:r w:rsidR="00CE2FDB">
              <w:rPr>
                <w:b/>
                <w:bCs/>
                <w:sz w:val="18"/>
                <w:szCs w:val="18"/>
                <w:lang w:val="de-DE"/>
              </w:rPr>
              <w:t xml:space="preserve"> im Schuljahr 20</w:t>
            </w:r>
            <w:r w:rsidR="00AC2662">
              <w:rPr>
                <w:b/>
                <w:bCs/>
                <w:sz w:val="18"/>
                <w:szCs w:val="18"/>
                <w:lang w:val="de-DE"/>
              </w:rPr>
              <w:t>2</w:t>
            </w:r>
            <w:r w:rsidR="0075006E">
              <w:rPr>
                <w:b/>
                <w:bCs/>
                <w:sz w:val="18"/>
                <w:szCs w:val="18"/>
                <w:lang w:val="de-DE"/>
              </w:rPr>
              <w:t>1</w:t>
            </w:r>
            <w:r w:rsidR="00CE2FDB">
              <w:rPr>
                <w:b/>
                <w:bCs/>
                <w:sz w:val="18"/>
                <w:szCs w:val="18"/>
                <w:lang w:val="de-DE"/>
              </w:rPr>
              <w:t>/202</w:t>
            </w:r>
            <w:r w:rsidR="0075006E">
              <w:rPr>
                <w:b/>
                <w:bCs/>
                <w:sz w:val="18"/>
                <w:szCs w:val="18"/>
                <w:lang w:val="de-DE"/>
              </w:rPr>
              <w:t>2</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CE2FDB" w:rsidRDefault="00CE2FDB" w:rsidP="00D67B94">
            <w:pPr>
              <w:autoSpaceDE w:val="0"/>
              <w:spacing w:line="360" w:lineRule="auto"/>
              <w:ind w:left="426" w:hanging="426"/>
              <w:jc w:val="both"/>
              <w:rPr>
                <w:sz w:val="18"/>
                <w:szCs w:val="18"/>
                <w:lang w:val="de-DE"/>
              </w:rPr>
            </w:pPr>
          </w:p>
          <w:p w:rsidR="00823992" w:rsidRDefault="00823992" w:rsidP="0082399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folgende Mensa für die Verköstigung der Schüler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Pr>
                <w:sz w:val="18"/>
                <w:szCs w:val="18"/>
                <w:lang w:val="de-DE"/>
              </w:rPr>
              <w:t xml:space="preserve"> (</w:t>
            </w:r>
            <w:r w:rsidR="005A5A71">
              <w:rPr>
                <w:sz w:val="18"/>
                <w:szCs w:val="18"/>
                <w:lang w:val="de-DE"/>
              </w:rPr>
              <w:t>genaue Adresse</w:t>
            </w:r>
            <w:r>
              <w:rPr>
                <w:sz w:val="18"/>
                <w:szCs w:val="18"/>
                <w:lang w:val="de-DE"/>
              </w:rPr>
              <w:t>)</w:t>
            </w:r>
            <w:r w:rsidRPr="007539F9">
              <w:rPr>
                <w:sz w:val="18"/>
                <w:szCs w:val="18"/>
                <w:lang w:val="de-DE"/>
              </w:rPr>
              <w:t>;</w:t>
            </w:r>
          </w:p>
          <w:p w:rsidR="00FF4A02" w:rsidRDefault="00FF4A02" w:rsidP="00D67B94">
            <w:pPr>
              <w:autoSpaceDE w:val="0"/>
              <w:spacing w:line="360" w:lineRule="auto"/>
              <w:ind w:left="426" w:hanging="426"/>
              <w:jc w:val="both"/>
              <w:rPr>
                <w:sz w:val="18"/>
                <w:szCs w:val="18"/>
                <w:lang w:val="de-DE"/>
              </w:rPr>
            </w:pPr>
          </w:p>
          <w:p w:rsidR="00823992" w:rsidRDefault="00823992"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75006E">
              <w:rPr>
                <w:sz w:val="18"/>
                <w:szCs w:val="18"/>
                <w:lang w:val="it-IT"/>
              </w:rPr>
            </w:r>
            <w:r w:rsidR="0075006E">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Kenntnis genommen zu haben und der Bearbeitung der Daten zuzustimmen.</w:t>
            </w:r>
          </w:p>
          <w:p w:rsidR="006773DC" w:rsidRDefault="006773DC" w:rsidP="006773DC">
            <w:pPr>
              <w:autoSpaceDE w:val="0"/>
              <w:spacing w:line="360" w:lineRule="auto"/>
              <w:jc w:val="both"/>
              <w:rPr>
                <w:sz w:val="18"/>
                <w:szCs w:val="18"/>
                <w:lang w:val="de-DE"/>
              </w:rPr>
            </w:pPr>
          </w:p>
          <w:p w:rsidR="008017BC" w:rsidRPr="007539F9" w:rsidRDefault="008017BC" w:rsidP="006773DC">
            <w:pPr>
              <w:autoSpaceDE w:val="0"/>
              <w:spacing w:line="360" w:lineRule="auto"/>
              <w:jc w:val="both"/>
              <w:rPr>
                <w:sz w:val="18"/>
                <w:szCs w:val="18"/>
                <w:lang w:val="de-DE"/>
              </w:rPr>
            </w:pPr>
          </w:p>
          <w:bookmarkEnd w:id="0"/>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041CF2" w:rsidRPr="00041CF2" w:rsidRDefault="00041CF2" w:rsidP="00D67B94">
            <w:pPr>
              <w:spacing w:line="360" w:lineRule="auto"/>
              <w:jc w:val="both"/>
              <w:rPr>
                <w:b/>
                <w:sz w:val="18"/>
                <w:szCs w:val="18"/>
                <w:lang w:val="it-IT"/>
              </w:rPr>
            </w:pPr>
          </w:p>
          <w:p w:rsidR="00C41011" w:rsidRDefault="00C41011" w:rsidP="00D67B94">
            <w:pPr>
              <w:pStyle w:val="StandardWeb"/>
              <w:spacing w:before="0" w:beforeAutospacing="0" w:after="0" w:line="360" w:lineRule="auto"/>
              <w:jc w:val="both"/>
              <w:rPr>
                <w:rFonts w:ascii="Arial" w:hAnsi="Arial" w:cs="Arial"/>
                <w:sz w:val="18"/>
                <w:szCs w:val="18"/>
              </w:rPr>
            </w:pPr>
          </w:p>
          <w:p w:rsidR="00422AAB" w:rsidRPr="0070669F" w:rsidRDefault="00422AAB" w:rsidP="00422AAB">
            <w:pPr>
              <w:spacing w:line="360" w:lineRule="auto"/>
              <w:jc w:val="both"/>
              <w:rPr>
                <w:rFonts w:cs="Arial"/>
                <w:noProof w:val="0"/>
                <w:sz w:val="18"/>
                <w:szCs w:val="18"/>
                <w:lang w:val="it-IT" w:eastAsia="it-IT"/>
              </w:rPr>
            </w:pPr>
            <w:r w:rsidRPr="0070669F">
              <w:rPr>
                <w:rFonts w:cs="Arial"/>
                <w:noProof w:val="0"/>
                <w:sz w:val="18"/>
                <w:szCs w:val="18"/>
                <w:lang w:val="it-IT" w:eastAsia="it-IT"/>
              </w:rPr>
              <w:lastRenderedPageBreak/>
              <w:t>ai sensi della L.P. 22 ottobre 1993, n. 17, consapevole della responsabilità penale cui può andare incontro in caso di affermazioni mendaci e delle relative sanzioni penali di cui all’art. 76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941581">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professionale provinciale per il commercio e le arti “Johannes Gutenberg</w:t>
            </w:r>
            <w:r w:rsidR="00CE2FDB">
              <w:rPr>
                <w:rFonts w:cs="Arial"/>
                <w:b/>
                <w:sz w:val="18"/>
                <w:szCs w:val="18"/>
                <w:lang w:val="it-IT"/>
              </w:rPr>
              <w:t>” Bolzano - anno scolastico 20</w:t>
            </w:r>
            <w:r w:rsidR="00AC2662">
              <w:rPr>
                <w:rFonts w:cs="Arial"/>
                <w:b/>
                <w:sz w:val="18"/>
                <w:szCs w:val="18"/>
                <w:lang w:val="it-IT"/>
              </w:rPr>
              <w:t>2</w:t>
            </w:r>
            <w:r w:rsidR="0075006E">
              <w:rPr>
                <w:rFonts w:cs="Arial"/>
                <w:b/>
                <w:sz w:val="18"/>
                <w:szCs w:val="18"/>
                <w:lang w:val="it-IT"/>
              </w:rPr>
              <w:t>1</w:t>
            </w:r>
            <w:r w:rsidR="00CE2FDB">
              <w:rPr>
                <w:rFonts w:cs="Arial"/>
                <w:b/>
                <w:sz w:val="18"/>
                <w:szCs w:val="18"/>
                <w:lang w:val="it-IT"/>
              </w:rPr>
              <w:t>/202</w:t>
            </w:r>
            <w:r w:rsidR="0075006E">
              <w:rPr>
                <w:rFonts w:cs="Arial"/>
                <w:b/>
                <w:sz w:val="18"/>
                <w:szCs w:val="18"/>
                <w:lang w:val="it-IT"/>
              </w:rPr>
              <w:t>2</w:t>
            </w:r>
            <w:bookmarkStart w:id="5" w:name="_GoBack"/>
            <w:bookmarkEnd w:id="5"/>
            <w:r w:rsidR="00670924">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8017BC" w:rsidRPr="00B16048" w:rsidRDefault="008017BC"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CE2FDB" w:rsidRDefault="00CE2FDB" w:rsidP="00D67B94">
            <w:pPr>
              <w:autoSpaceDE w:val="0"/>
              <w:spacing w:line="360" w:lineRule="auto"/>
              <w:ind w:left="426" w:hanging="426"/>
              <w:jc w:val="both"/>
              <w:rPr>
                <w:sz w:val="18"/>
                <w:szCs w:val="18"/>
                <w:lang w:val="it-IT"/>
              </w:rPr>
            </w:pPr>
          </w:p>
          <w:p w:rsidR="00823992" w:rsidRDefault="00823992" w:rsidP="0082399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t xml:space="preserve"> </w:t>
            </w:r>
            <w:r w:rsidR="006439A7">
              <w:rPr>
                <w:sz w:val="18"/>
                <w:szCs w:val="18"/>
                <w:lang w:val="it-IT"/>
              </w:rPr>
              <w:t xml:space="preserve">di </w:t>
            </w:r>
            <w:r>
              <w:rPr>
                <w:sz w:val="18"/>
                <w:szCs w:val="18"/>
                <w:lang w:val="it-IT"/>
              </w:rPr>
              <w:t>disporre della seguente mensa per la somministrazione di pasti agli a</w:t>
            </w:r>
            <w:r w:rsidR="00CE2FDB">
              <w:rPr>
                <w:sz w:val="18"/>
                <w:szCs w:val="18"/>
                <w:lang w:val="it-IT"/>
              </w:rPr>
              <w:t>lunni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CE2FDB">
              <w:rPr>
                <w:sz w:val="18"/>
                <w:szCs w:val="18"/>
                <w:lang w:val="it-IT"/>
              </w:rPr>
              <w:t>(i</w:t>
            </w:r>
            <w:r>
              <w:rPr>
                <w:sz w:val="18"/>
                <w:szCs w:val="18"/>
                <w:lang w:val="it-IT"/>
              </w:rPr>
              <w:t>ndi</w:t>
            </w:r>
            <w:r w:rsidR="005A5A71">
              <w:rPr>
                <w:sz w:val="18"/>
                <w:szCs w:val="18"/>
                <w:lang w:val="it-IT"/>
              </w:rPr>
              <w:t>rizzo esatto</w:t>
            </w:r>
            <w:r w:rsidRPr="00312F54">
              <w:rPr>
                <w:sz w:val="18"/>
                <w:szCs w:val="18"/>
                <w:lang w:val="it-IT"/>
              </w:rPr>
              <w:t>);</w:t>
            </w:r>
          </w:p>
          <w:p w:rsidR="00823992" w:rsidRDefault="00823992"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006439A7">
              <w:rPr>
                <w:sz w:val="18"/>
                <w:szCs w:val="18"/>
                <w:lang w:val="it-IT"/>
              </w:rPr>
              <w:tab/>
              <w:t xml:space="preserve">di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Default="00C41011" w:rsidP="00D67B94">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7134A5" w:rsidRPr="00B6311E" w:rsidRDefault="007134A5" w:rsidP="00D67B94">
            <w:pPr>
              <w:autoSpaceDE w:val="0"/>
              <w:spacing w:line="360" w:lineRule="auto"/>
              <w:ind w:left="426" w:hanging="426"/>
              <w:jc w:val="both"/>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75006E">
              <w:rPr>
                <w:sz w:val="18"/>
                <w:szCs w:val="18"/>
                <w:lang w:val="it-IT"/>
              </w:rPr>
            </w:r>
            <w:r w:rsidR="0075006E">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417A5" w:rsidRDefault="006417A5" w:rsidP="00D67B94">
            <w:pPr>
              <w:spacing w:line="360" w:lineRule="auto"/>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p w:rsidR="005A5A71" w:rsidRDefault="005A5A71" w:rsidP="00C41011">
      <w:pPr>
        <w:rPr>
          <w:lang w:val="de-DE"/>
        </w:rPr>
      </w:pPr>
    </w:p>
    <w:tbl>
      <w:tblPr>
        <w:tblW w:w="5037" w:type="pct"/>
        <w:tblInd w:w="-72" w:type="dxa"/>
        <w:tblCellMar>
          <w:left w:w="0" w:type="dxa"/>
          <w:right w:w="0" w:type="dxa"/>
        </w:tblCellMar>
        <w:tblLook w:val="04A0" w:firstRow="1" w:lastRow="0" w:firstColumn="1" w:lastColumn="0" w:noHBand="0" w:noVBand="1"/>
      </w:tblPr>
      <w:tblGrid>
        <w:gridCol w:w="9709"/>
      </w:tblGrid>
      <w:tr w:rsidR="005A5A71" w:rsidRPr="00422AAB" w:rsidTr="00CD5FDF">
        <w:trPr>
          <w:trHeight w:val="1066"/>
        </w:trPr>
        <w:tc>
          <w:tcPr>
            <w:tcW w:w="5000" w:type="pct"/>
            <w:tcMar>
              <w:top w:w="0" w:type="dxa"/>
              <w:left w:w="283" w:type="dxa"/>
              <w:bottom w:w="0" w:type="dxa"/>
              <w:right w:w="283" w:type="dxa"/>
            </w:tcMar>
            <w:vAlign w:val="center"/>
          </w:tcPr>
          <w:p w:rsidR="005A5A71" w:rsidRPr="00616048" w:rsidRDefault="005A5A71" w:rsidP="00CD5FDF">
            <w:pPr>
              <w:keepNext/>
              <w:tabs>
                <w:tab w:val="left" w:pos="10870"/>
              </w:tabs>
              <w:spacing w:line="240" w:lineRule="atLeast"/>
              <w:ind w:left="70"/>
              <w:rPr>
                <w:b/>
                <w:sz w:val="18"/>
                <w:szCs w:val="18"/>
                <w:lang w:val="de-DE"/>
              </w:rPr>
            </w:pPr>
            <w:r w:rsidRPr="00616048">
              <w:rPr>
                <w:b/>
                <w:sz w:val="18"/>
                <w:szCs w:val="18"/>
                <w:lang w:val="de-DE"/>
              </w:rPr>
              <w:t>Information gemäß Art. 13 der Verordnung (EU) 2016/679 des Europäischen Parlaments und des Rates vom 27. April 2016</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A5A71" w:rsidRPr="00422AAB" w:rsidTr="00CD5FDF">
        <w:trPr>
          <w:trHeight w:val="1066"/>
        </w:trPr>
        <w:tc>
          <w:tcPr>
            <w:tcW w:w="5000" w:type="pct"/>
            <w:tcMar>
              <w:top w:w="0" w:type="dxa"/>
              <w:left w:w="283" w:type="dxa"/>
              <w:bottom w:w="0" w:type="dxa"/>
              <w:right w:w="283" w:type="dxa"/>
            </w:tcMar>
            <w:vAlign w:val="center"/>
          </w:tcPr>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tbl>
      <w:tblPr>
        <w:tblW w:w="5037" w:type="pct"/>
        <w:tblCellMar>
          <w:left w:w="0" w:type="dxa"/>
          <w:right w:w="0" w:type="dxa"/>
        </w:tblCellMar>
        <w:tblLook w:val="04A0" w:firstRow="1" w:lastRow="0" w:firstColumn="1" w:lastColumn="0" w:noHBand="0" w:noVBand="1"/>
      </w:tblPr>
      <w:tblGrid>
        <w:gridCol w:w="9709"/>
      </w:tblGrid>
      <w:tr w:rsidR="005A5A71" w:rsidRPr="00422AAB" w:rsidTr="00CD5FDF">
        <w:trPr>
          <w:trHeight w:val="1066"/>
        </w:trPr>
        <w:tc>
          <w:tcPr>
            <w:tcW w:w="5000" w:type="pct"/>
            <w:tcMar>
              <w:top w:w="0" w:type="dxa"/>
              <w:left w:w="283" w:type="dxa"/>
              <w:bottom w:w="0" w:type="dxa"/>
              <w:right w:w="283" w:type="dxa"/>
            </w:tcMar>
          </w:tcPr>
          <w:p w:rsidR="005A5A71" w:rsidRDefault="005A5A71"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A5A71" w:rsidRPr="00422AAB" w:rsidTr="00CD5FDF">
        <w:trPr>
          <w:trHeight w:val="1066"/>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A5A71" w:rsidRPr="00422AAB" w:rsidTr="00CD5FDF">
        <w:trPr>
          <w:trHeight w:val="399"/>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A5A71" w:rsidRPr="005A5A71" w:rsidRDefault="005A5A71" w:rsidP="00C41011">
      <w:pPr>
        <w:rPr>
          <w:lang w:val="it-IT"/>
        </w:rPr>
      </w:pPr>
    </w:p>
    <w:sectPr w:rsidR="005A5A71" w:rsidRPr="005A5A71">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75006E">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75006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75006E">
          <w:pPr>
            <w:spacing w:before="80"/>
            <w:jc w:val="center"/>
            <w:rPr>
              <w:sz w:val="16"/>
            </w:rPr>
          </w:pPr>
        </w:p>
      </w:tc>
      <w:tc>
        <w:tcPr>
          <w:tcW w:w="907" w:type="dxa"/>
          <w:vAlign w:val="center"/>
        </w:tcPr>
        <w:p w:rsidR="00BC747B" w:rsidRDefault="00BC747B"/>
      </w:tc>
      <w:tc>
        <w:tcPr>
          <w:tcW w:w="227" w:type="dxa"/>
          <w:vAlign w:val="center"/>
        </w:tcPr>
        <w:p w:rsidR="00B73168" w:rsidRDefault="0075006E">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75006E">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422AAB">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75006E">
          <w:pPr>
            <w:spacing w:before="80" w:line="180" w:lineRule="exact"/>
            <w:jc w:val="right"/>
            <w:rPr>
              <w:sz w:val="16"/>
              <w:lang w:val="it-IT"/>
            </w:rPr>
          </w:pPr>
        </w:p>
      </w:tc>
      <w:tc>
        <w:tcPr>
          <w:tcW w:w="851" w:type="dxa"/>
          <w:vMerge/>
        </w:tcPr>
        <w:p w:rsidR="00B73168" w:rsidRPr="00E743D8" w:rsidRDefault="0075006E">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017BC">
            <w:rPr>
              <w:rStyle w:val="Seitenzahl"/>
              <w:sz w:val="16"/>
            </w:rPr>
            <w:t>2</w:t>
          </w:r>
          <w:r>
            <w:rPr>
              <w:rStyle w:val="Seitenzahl"/>
              <w:sz w:val="16"/>
            </w:rPr>
            <w:fldChar w:fldCharType="end"/>
          </w:r>
        </w:p>
      </w:tc>
    </w:tr>
  </w:tbl>
  <w:p w:rsidR="00B73168" w:rsidRDefault="0075006E">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422AAB">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75006E" w:rsidP="005A7ADB">
          <w:pPr>
            <w:spacing w:before="60" w:line="200" w:lineRule="exact"/>
            <w:rPr>
              <w:b/>
              <w:sz w:val="18"/>
              <w:lang w:val="it-IT"/>
            </w:rPr>
          </w:pPr>
        </w:p>
      </w:tc>
      <w:tc>
        <w:tcPr>
          <w:tcW w:w="1361" w:type="dxa"/>
          <w:vMerge/>
        </w:tcPr>
        <w:p w:rsidR="00B73168" w:rsidRPr="000909C3" w:rsidRDefault="0075006E">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75006E">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A551C"/>
    <w:rsid w:val="002C1156"/>
    <w:rsid w:val="002C3468"/>
    <w:rsid w:val="002F5385"/>
    <w:rsid w:val="00325524"/>
    <w:rsid w:val="00374482"/>
    <w:rsid w:val="003801C4"/>
    <w:rsid w:val="003A23F6"/>
    <w:rsid w:val="0041124B"/>
    <w:rsid w:val="00422AAB"/>
    <w:rsid w:val="004306E8"/>
    <w:rsid w:val="0046778F"/>
    <w:rsid w:val="00482615"/>
    <w:rsid w:val="005366C3"/>
    <w:rsid w:val="005A5A71"/>
    <w:rsid w:val="005C657E"/>
    <w:rsid w:val="005E7133"/>
    <w:rsid w:val="006417A5"/>
    <w:rsid w:val="006439A7"/>
    <w:rsid w:val="00670924"/>
    <w:rsid w:val="006773DC"/>
    <w:rsid w:val="0068553F"/>
    <w:rsid w:val="006C2A6F"/>
    <w:rsid w:val="006E2777"/>
    <w:rsid w:val="007132B0"/>
    <w:rsid w:val="007134A5"/>
    <w:rsid w:val="00733F2F"/>
    <w:rsid w:val="0075006E"/>
    <w:rsid w:val="00750F85"/>
    <w:rsid w:val="00752B10"/>
    <w:rsid w:val="0077169B"/>
    <w:rsid w:val="007E4AB0"/>
    <w:rsid w:val="008017BC"/>
    <w:rsid w:val="00820FA1"/>
    <w:rsid w:val="00822F20"/>
    <w:rsid w:val="00823992"/>
    <w:rsid w:val="008634CA"/>
    <w:rsid w:val="008717AD"/>
    <w:rsid w:val="008F79D3"/>
    <w:rsid w:val="009163D5"/>
    <w:rsid w:val="00941581"/>
    <w:rsid w:val="00952834"/>
    <w:rsid w:val="00991DE7"/>
    <w:rsid w:val="00A01532"/>
    <w:rsid w:val="00A16B87"/>
    <w:rsid w:val="00A22878"/>
    <w:rsid w:val="00A44A21"/>
    <w:rsid w:val="00A661D0"/>
    <w:rsid w:val="00AC2662"/>
    <w:rsid w:val="00AF1A81"/>
    <w:rsid w:val="00B16D60"/>
    <w:rsid w:val="00B40FF6"/>
    <w:rsid w:val="00B43739"/>
    <w:rsid w:val="00B65791"/>
    <w:rsid w:val="00B72162"/>
    <w:rsid w:val="00B84924"/>
    <w:rsid w:val="00BA6F9F"/>
    <w:rsid w:val="00BB172C"/>
    <w:rsid w:val="00BC747B"/>
    <w:rsid w:val="00C128B8"/>
    <w:rsid w:val="00C17945"/>
    <w:rsid w:val="00C34D41"/>
    <w:rsid w:val="00C41011"/>
    <w:rsid w:val="00C557E4"/>
    <w:rsid w:val="00C60CDE"/>
    <w:rsid w:val="00C80721"/>
    <w:rsid w:val="00CE2FDB"/>
    <w:rsid w:val="00CE3EA0"/>
    <w:rsid w:val="00CF1C7B"/>
    <w:rsid w:val="00D2685F"/>
    <w:rsid w:val="00D662A9"/>
    <w:rsid w:val="00DC2FAE"/>
    <w:rsid w:val="00DE4AF8"/>
    <w:rsid w:val="00E50AEF"/>
    <w:rsid w:val="00E51E7C"/>
    <w:rsid w:val="00E848C4"/>
    <w:rsid w:val="00EA2D8E"/>
    <w:rsid w:val="00EF54E4"/>
    <w:rsid w:val="00F05998"/>
    <w:rsid w:val="00F74EE9"/>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C58612"/>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972F-E98E-469D-806D-26DAA70C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1920</Words>
  <Characters>14946</Characters>
  <Application>Microsoft Office Word</Application>
  <DocSecurity>0</DocSecurity>
  <Lines>332</Lines>
  <Paragraphs>160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14</cp:revision>
  <cp:lastPrinted>2019-04-10T09:44:00Z</cp:lastPrinted>
  <dcterms:created xsi:type="dcterms:W3CDTF">2019-04-10T07:55:00Z</dcterms:created>
  <dcterms:modified xsi:type="dcterms:W3CDTF">2021-03-29T07:15:00Z</dcterms:modified>
</cp:coreProperties>
</file>

<file path=docProps/custom.xml><?xml version="1.0" encoding="utf-8"?>
<Properties xmlns="http://schemas.openxmlformats.org/officeDocument/2006/custom-properties" xmlns:vt="http://schemas.openxmlformats.org/officeDocument/2006/docPropsVTypes"/>
</file>