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1361"/>
        <w:gridCol w:w="4141"/>
      </w:tblGrid>
      <w:tr w:rsidR="008F2CA6" w:rsidRPr="00BA1DF7" w14:paraId="0F68CBB0" w14:textId="77777777" w:rsidTr="00C65B7C">
        <w:tc>
          <w:tcPr>
            <w:tcW w:w="4142" w:type="dxa"/>
            <w:shd w:val="clear" w:color="auto" w:fill="EDEDED"/>
            <w:vAlign w:val="center"/>
          </w:tcPr>
          <w:p w14:paraId="29075CB9" w14:textId="77777777" w:rsidR="000D772D" w:rsidRPr="00455542" w:rsidRDefault="000D772D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it-IT"/>
              </w:rPr>
            </w:pPr>
          </w:p>
          <w:p w14:paraId="1A7CE0A1" w14:textId="77777777" w:rsidR="00452941" w:rsidRPr="00455542" w:rsidRDefault="000D772D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de-DE"/>
              </w:rPr>
            </w:pPr>
            <w:r w:rsidRPr="00455542">
              <w:rPr>
                <w:rFonts w:cs="Arial"/>
                <w:b/>
                <w:lang w:val="de-DE"/>
              </w:rPr>
              <w:t>Anlage 1 zur Durchführung der vorherigen Marktkonsultation</w:t>
            </w:r>
          </w:p>
          <w:p w14:paraId="43C2358A" w14:textId="77777777" w:rsidR="000D772D" w:rsidRPr="00455542" w:rsidRDefault="000D772D" w:rsidP="000D772D">
            <w:pPr>
              <w:spacing w:line="240" w:lineRule="exact"/>
              <w:ind w:right="78"/>
              <w:jc w:val="center"/>
              <w:rPr>
                <w:rFonts w:cs="Arial"/>
                <w:b/>
                <w:noProof w:val="0"/>
                <w:lang w:val="de-DE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C8CB9B1" w14:textId="77777777" w:rsidR="00452941" w:rsidRPr="00455542" w:rsidRDefault="00452941" w:rsidP="00174155">
            <w:pPr>
              <w:rPr>
                <w:rFonts w:cs="Arial"/>
                <w:lang w:val="de-DE"/>
              </w:rPr>
            </w:pPr>
          </w:p>
        </w:tc>
        <w:tc>
          <w:tcPr>
            <w:tcW w:w="4141" w:type="dxa"/>
            <w:shd w:val="clear" w:color="auto" w:fill="EDEDED"/>
            <w:vAlign w:val="center"/>
          </w:tcPr>
          <w:p w14:paraId="0DBC6484" w14:textId="77777777" w:rsidR="004B3DB5" w:rsidRPr="00455542" w:rsidRDefault="000D772D" w:rsidP="000D772D">
            <w:pPr>
              <w:pStyle w:val="ThemadesSchreibens"/>
              <w:spacing w:line="240" w:lineRule="auto"/>
              <w:ind w:right="141"/>
              <w:jc w:val="center"/>
              <w:rPr>
                <w:rFonts w:cs="Arial"/>
                <w:lang w:val="it-IT"/>
              </w:rPr>
            </w:pPr>
            <w:r w:rsidRPr="00455542">
              <w:rPr>
                <w:rFonts w:cs="Arial"/>
                <w:lang w:val="it-IT"/>
              </w:rPr>
              <w:t>Allegato 1 all’Avvio della Consultazione preliminare di mercato</w:t>
            </w:r>
          </w:p>
        </w:tc>
      </w:tr>
      <w:tr w:rsidR="008F2CA6" w:rsidRPr="00BA1DF7" w14:paraId="09B0D90E" w14:textId="77777777" w:rsidTr="00C65B7C">
        <w:tc>
          <w:tcPr>
            <w:tcW w:w="4142" w:type="dxa"/>
          </w:tcPr>
          <w:p w14:paraId="425AC719" w14:textId="77777777" w:rsidR="00350367" w:rsidRPr="00455542" w:rsidRDefault="00350367" w:rsidP="00163246">
            <w:pPr>
              <w:jc w:val="both"/>
              <w:rPr>
                <w:rFonts w:cs="Arial"/>
                <w:lang w:val="it-IT"/>
              </w:rPr>
            </w:pPr>
          </w:p>
        </w:tc>
        <w:tc>
          <w:tcPr>
            <w:tcW w:w="1361" w:type="dxa"/>
          </w:tcPr>
          <w:p w14:paraId="2F94F1B6" w14:textId="77777777" w:rsidR="00350367" w:rsidRPr="00455542" w:rsidRDefault="00350367" w:rsidP="00401F21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00098E9D" w14:textId="77777777" w:rsidR="00350367" w:rsidRPr="00455542" w:rsidRDefault="00350367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9A0B9E" w:rsidRPr="00455542" w14:paraId="3CB35152" w14:textId="77777777" w:rsidTr="00C65B7C">
        <w:tc>
          <w:tcPr>
            <w:tcW w:w="4142" w:type="dxa"/>
            <w:vAlign w:val="center"/>
          </w:tcPr>
          <w:p w14:paraId="6083B485" w14:textId="77777777" w:rsidR="009A0B9E" w:rsidRPr="00455542" w:rsidRDefault="009A0B9E" w:rsidP="009A0B9E">
            <w:pPr>
              <w:jc w:val="center"/>
              <w:rPr>
                <w:rFonts w:cs="Arial"/>
                <w:b/>
                <w:bCs/>
                <w:lang w:val="de-DE"/>
              </w:rPr>
            </w:pPr>
            <w:r w:rsidRPr="00455542">
              <w:rPr>
                <w:rFonts w:cs="Arial"/>
                <w:b/>
                <w:bCs/>
                <w:lang w:val="de-DE"/>
              </w:rPr>
              <w:t>Kurze Beschreibung der Initiative</w:t>
            </w:r>
          </w:p>
        </w:tc>
        <w:tc>
          <w:tcPr>
            <w:tcW w:w="1361" w:type="dxa"/>
            <w:vAlign w:val="center"/>
          </w:tcPr>
          <w:p w14:paraId="37B12FEC" w14:textId="77777777" w:rsidR="009A0B9E" w:rsidRPr="00455542" w:rsidRDefault="009A0B9E" w:rsidP="009A0B9E">
            <w:pPr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4141" w:type="dxa"/>
            <w:vAlign w:val="center"/>
          </w:tcPr>
          <w:p w14:paraId="23883DB0" w14:textId="77777777" w:rsidR="009A0B9E" w:rsidRPr="00455542" w:rsidRDefault="009A0B9E" w:rsidP="009A0B9E">
            <w:pPr>
              <w:jc w:val="center"/>
              <w:rPr>
                <w:rFonts w:cs="Arial"/>
                <w:b/>
                <w:bCs/>
                <w:lang w:val="it-IT"/>
              </w:rPr>
            </w:pPr>
            <w:r w:rsidRPr="00455542">
              <w:rPr>
                <w:rFonts w:cs="Arial"/>
                <w:b/>
                <w:bCs/>
                <w:lang w:val="it-IT"/>
              </w:rPr>
              <w:t>Breve descrizione dell’iniziativa</w:t>
            </w:r>
          </w:p>
        </w:tc>
      </w:tr>
      <w:tr w:rsidR="009A0B9E" w:rsidRPr="00455542" w14:paraId="3781FF30" w14:textId="77777777" w:rsidTr="00C65B7C">
        <w:tc>
          <w:tcPr>
            <w:tcW w:w="4142" w:type="dxa"/>
          </w:tcPr>
          <w:p w14:paraId="46437C19" w14:textId="77777777" w:rsidR="009A0B9E" w:rsidRPr="00455542" w:rsidRDefault="009A0B9E" w:rsidP="00163246">
            <w:pPr>
              <w:jc w:val="both"/>
              <w:rPr>
                <w:rFonts w:cs="Arial"/>
                <w:lang w:val="it-IT"/>
              </w:rPr>
            </w:pPr>
          </w:p>
        </w:tc>
        <w:tc>
          <w:tcPr>
            <w:tcW w:w="1361" w:type="dxa"/>
          </w:tcPr>
          <w:p w14:paraId="25FCA599" w14:textId="77777777" w:rsidR="009A0B9E" w:rsidRPr="00455542" w:rsidRDefault="009A0B9E" w:rsidP="00401F21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6869A23D" w14:textId="77777777" w:rsidR="009A0B9E" w:rsidRPr="00455542" w:rsidRDefault="009A0B9E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A87AB9" w:rsidRPr="00BA1DF7" w14:paraId="1705CA72" w14:textId="77777777" w:rsidTr="00C65B7C">
        <w:tc>
          <w:tcPr>
            <w:tcW w:w="4142" w:type="dxa"/>
          </w:tcPr>
          <w:p w14:paraId="10769E24" w14:textId="1BE539D8" w:rsidR="00A87AB9" w:rsidRPr="00A2585F" w:rsidRDefault="00A87AB9" w:rsidP="00A87AB9">
            <w:pPr>
              <w:autoSpaceDE w:val="0"/>
              <w:autoSpaceDN w:val="0"/>
              <w:adjustRightInd w:val="0"/>
              <w:jc w:val="both"/>
              <w:rPr>
                <w:rFonts w:cs="Arial"/>
                <w:lang w:val="de-DE"/>
              </w:rPr>
            </w:pPr>
            <w:r w:rsidRPr="00A2585F">
              <w:rPr>
                <w:rFonts w:cs="Arial"/>
                <w:lang w:val="de-DE"/>
              </w:rPr>
              <w:t xml:space="preserve">Die Inhalte dieses Dokuments dienen lediglich </w:t>
            </w:r>
            <w:r w:rsidR="00455542" w:rsidRPr="00A2585F">
              <w:rPr>
                <w:rFonts w:cs="Arial"/>
                <w:lang w:val="de-DE"/>
              </w:rPr>
              <w:t>zu</w:t>
            </w:r>
            <w:r w:rsidRPr="00A2585F">
              <w:rPr>
                <w:rFonts w:cs="Arial"/>
                <w:lang w:val="de-DE"/>
              </w:rPr>
              <w:t>Information</w:t>
            </w:r>
            <w:r w:rsidR="00455542" w:rsidRPr="00A2585F">
              <w:rPr>
                <w:rFonts w:cs="Arial"/>
                <w:lang w:val="de-DE"/>
              </w:rPr>
              <w:t>szwecken</w:t>
            </w:r>
            <w:r w:rsidRPr="00A2585F">
              <w:rPr>
                <w:rFonts w:cs="Arial"/>
                <w:lang w:val="de-DE"/>
              </w:rPr>
              <w:t xml:space="preserve"> und </w:t>
            </w:r>
            <w:r w:rsidR="00455542" w:rsidRPr="00A2585F">
              <w:rPr>
                <w:rFonts w:cs="Arial"/>
                <w:lang w:val="de-DE"/>
              </w:rPr>
              <w:t>zielen auf</w:t>
            </w:r>
            <w:r w:rsidRPr="00A2585F">
              <w:rPr>
                <w:rFonts w:cs="Arial"/>
                <w:lang w:val="de-DE"/>
              </w:rPr>
              <w:t xml:space="preserve"> </w:t>
            </w:r>
            <w:r w:rsidR="00455542" w:rsidRPr="00A2585F">
              <w:rPr>
                <w:rFonts w:cs="Arial"/>
                <w:lang w:val="de-DE"/>
              </w:rPr>
              <w:t xml:space="preserve">die Durchführung </w:t>
            </w:r>
            <w:r w:rsidRPr="00A2585F">
              <w:rPr>
                <w:rFonts w:cs="Arial"/>
                <w:lang w:val="de-DE"/>
              </w:rPr>
              <w:t>eine</w:t>
            </w:r>
            <w:r w:rsidR="00455542" w:rsidRPr="00A2585F">
              <w:rPr>
                <w:rFonts w:cs="Arial"/>
                <w:lang w:val="de-DE"/>
              </w:rPr>
              <w:t>r</w:t>
            </w:r>
            <w:r w:rsidRPr="00A2585F">
              <w:rPr>
                <w:rFonts w:cs="Arial"/>
                <w:lang w:val="de-DE"/>
              </w:rPr>
              <w:t xml:space="preserve"> vorherige Marktkonsultation mit den interessierten Subjekten </w:t>
            </w:r>
            <w:r w:rsidR="00455542" w:rsidRPr="00A2585F">
              <w:rPr>
                <w:rFonts w:cs="Arial"/>
                <w:lang w:val="de-DE"/>
              </w:rPr>
              <w:t xml:space="preserve">ab, um alle kritischen Punkte des vorangenden </w:t>
            </w:r>
            <w:r w:rsidR="00AC0B87" w:rsidRPr="00A2585F">
              <w:rPr>
                <w:rFonts w:cs="Arial"/>
                <w:lang w:val="de-DE"/>
              </w:rPr>
              <w:t>Verfahrens „</w:t>
            </w:r>
            <w:hyperlink r:id="rId8" w:tooltip="AOV/SUA SF 13/2019  -BESCHAFFUNG VON ELEKTROFAHRZEUGEN FÜR EINE NACHHALTIGE MOBILITÄT GEMÄß DEN MINDESTUMWELTKRITERIEN DES GREEN PUBLIC PROCUREMENT" w:history="1">
              <w:r w:rsidR="00921560" w:rsidRPr="00A2585F">
                <w:rPr>
                  <w:rFonts w:cs="Arial"/>
                  <w:lang w:val="de-DE"/>
                </w:rPr>
                <w:t>AOV/SUA SF 13/2019 -BESCHAFFUNG VON ELEKTROFAHRZEUGEN FÜR EINE NACHHALTIGE MOBILITÄT GEMÄß DEN MINDESTUMWELTKRITERIEN DES GREEN PUBLIC PROCUREMENT</w:t>
              </w:r>
            </w:hyperlink>
            <w:r w:rsidR="00AC0B87" w:rsidRPr="00A2585F">
              <w:rPr>
                <w:rFonts w:cs="Arial"/>
                <w:lang w:val="de-DE"/>
              </w:rPr>
              <w:t xml:space="preserve">“ </w:t>
            </w:r>
            <w:r w:rsidR="007223F0" w:rsidRPr="00A2585F">
              <w:rPr>
                <w:rFonts w:cs="Arial"/>
                <w:lang w:val="de-DE"/>
              </w:rPr>
              <w:t xml:space="preserve">(dessen wichtigsten technischen Unterlagen werden beigefügt) </w:t>
            </w:r>
            <w:r w:rsidR="00AC0B87" w:rsidRPr="00A2585F">
              <w:rPr>
                <w:rFonts w:cs="Arial"/>
                <w:lang w:val="de-DE"/>
              </w:rPr>
              <w:t xml:space="preserve">zu ermitteln, welche </w:t>
            </w:r>
            <w:r w:rsidR="00C65B7C" w:rsidRPr="00A2585F">
              <w:rPr>
                <w:rFonts w:cs="Arial"/>
                <w:lang w:val="de-DE"/>
              </w:rPr>
              <w:t>die Einreichung</w:t>
            </w:r>
            <w:r w:rsidR="00AC0B87" w:rsidRPr="00A2585F">
              <w:rPr>
                <w:rFonts w:cs="Arial"/>
                <w:lang w:val="de-DE"/>
              </w:rPr>
              <w:t xml:space="preserve"> von Angeboten </w:t>
            </w:r>
            <w:r w:rsidR="00C65B7C" w:rsidRPr="00A2585F">
              <w:rPr>
                <w:rFonts w:cs="Arial"/>
                <w:lang w:val="de-DE"/>
              </w:rPr>
              <w:t>verhindert</w:t>
            </w:r>
            <w:r w:rsidR="007223F0" w:rsidRPr="00A2585F">
              <w:rPr>
                <w:rFonts w:cs="Arial"/>
                <w:lang w:val="de-DE"/>
              </w:rPr>
              <w:t xml:space="preserve"> haben</w:t>
            </w:r>
            <w:r w:rsidR="00C65B7C" w:rsidRPr="00A2585F">
              <w:rPr>
                <w:rFonts w:cs="Arial"/>
                <w:lang w:val="de-DE"/>
              </w:rPr>
              <w:t xml:space="preserve"> könnten</w:t>
            </w:r>
            <w:r w:rsidR="00AC0B87" w:rsidRPr="00A2585F">
              <w:rPr>
                <w:rFonts w:cs="Arial"/>
                <w:lang w:val="de-DE"/>
              </w:rPr>
              <w:t xml:space="preserve">, sowie um Informationen über die aktuelle Situation des </w:t>
            </w:r>
            <w:r w:rsidR="007223F0" w:rsidRPr="00A2585F">
              <w:rPr>
                <w:rFonts w:cs="Arial"/>
                <w:lang w:val="de-DE"/>
              </w:rPr>
              <w:t>Bezugs</w:t>
            </w:r>
            <w:r w:rsidR="00AC0B87" w:rsidRPr="00A2585F">
              <w:rPr>
                <w:rFonts w:cs="Arial"/>
                <w:lang w:val="de-DE"/>
              </w:rPr>
              <w:t xml:space="preserve">marktes </w:t>
            </w:r>
            <w:r w:rsidR="007223F0" w:rsidRPr="00A2585F">
              <w:rPr>
                <w:rFonts w:cs="Arial"/>
                <w:lang w:val="de-DE"/>
              </w:rPr>
              <w:t>zwecks einer eventuellen</w:t>
            </w:r>
            <w:r w:rsidR="00AC0B87" w:rsidRPr="00A2585F">
              <w:rPr>
                <w:rFonts w:cs="Arial"/>
                <w:lang w:val="de-DE"/>
              </w:rPr>
              <w:t xml:space="preserve"> Veröffentlichung eines neuen Verfahrens zu sammeln.</w:t>
            </w:r>
          </w:p>
        </w:tc>
        <w:tc>
          <w:tcPr>
            <w:tcW w:w="1361" w:type="dxa"/>
          </w:tcPr>
          <w:p w14:paraId="319D8992" w14:textId="77777777" w:rsidR="00A87AB9" w:rsidRPr="00A2585F" w:rsidRDefault="00A87AB9" w:rsidP="00A87AB9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03B377C1" w14:textId="6E6E37A7" w:rsidR="00A87AB9" w:rsidRPr="00A2585F" w:rsidRDefault="00A87AB9" w:rsidP="00A87AB9">
            <w:pPr>
              <w:jc w:val="both"/>
              <w:rPr>
                <w:rFonts w:cs="Arial"/>
                <w:lang w:val="it-IT"/>
              </w:rPr>
            </w:pPr>
            <w:r w:rsidRPr="00A2585F">
              <w:rPr>
                <w:rFonts w:cs="Arial"/>
                <w:lang w:val="it-IT"/>
              </w:rPr>
              <w:t>I contenuti del presente documento hanno valore meramente informativo e sono finalizzati all’instaurazione di una consultazione preliminare di mercato con i soggetti interessati</w:t>
            </w:r>
            <w:r w:rsidR="00921560" w:rsidRPr="00A2585F">
              <w:rPr>
                <w:rFonts w:cs="Arial"/>
                <w:lang w:val="it-IT"/>
              </w:rPr>
              <w:t xml:space="preserve">, per l’individuazione delle criticità presenti nella precedente procedura </w:t>
            </w:r>
            <w:r w:rsidR="00921560" w:rsidRPr="00A2585F">
              <w:rPr>
                <w:rFonts w:cs="Arial"/>
                <w:noProof w:val="0"/>
                <w:lang w:val="it-IT"/>
              </w:rPr>
              <w:t>“</w:t>
            </w:r>
            <w:hyperlink r:id="rId9" w:tooltip="AOV/SUA SF 13/2019 - CONVENZIONE QUADRO ACP - ACQUISIZIONE DI VEICOLI ELETTRICI PER LA MOBILITÀ SOSTENIBILE SECONDO I CRITERI AMBIENTALI MINIMI DEL GREEN PUBLIC PROCUREMENT" w:history="1">
              <w:r w:rsidR="00921560" w:rsidRPr="00A2585F">
                <w:rPr>
                  <w:rFonts w:cs="Arial"/>
                  <w:lang w:val="it-IT"/>
                </w:rPr>
                <w:t>AOV/SUA SF 13/2019 - CONVENZIONE QUADRO ACP - ACQUISIZIONE DI VEICOLI ELETTRICI PER LA MOBILITÀ SOSTENIBILE SECONDO I CRITERI AMBIENTALI MINIMI DEL GREEN PUBLIC PROCUREMENT</w:t>
              </w:r>
            </w:hyperlink>
            <w:r w:rsidR="00921560" w:rsidRPr="00A2585F">
              <w:rPr>
                <w:rFonts w:cs="Arial"/>
                <w:lang w:val="it-IT"/>
              </w:rPr>
              <w:t>”</w:t>
            </w:r>
            <w:r w:rsidR="00921560" w:rsidRPr="00A2585F">
              <w:rPr>
                <w:rFonts w:cs="Arial"/>
                <w:spacing w:val="-2"/>
                <w:lang w:val="it-IT"/>
              </w:rPr>
              <w:t xml:space="preserve"> (di cui si allega la documentazione tecnica principale), e che ne hanno determinato l’assenza di offerte</w:t>
            </w:r>
            <w:r w:rsidR="0017753F" w:rsidRPr="00A2585F">
              <w:rPr>
                <w:rFonts w:cs="Arial"/>
                <w:spacing w:val="-2"/>
                <w:lang w:val="it-IT"/>
              </w:rPr>
              <w:t>, nonchè per raccogliere informazioni sulla attuale situazione del mercato di riferimento ai fini della eventuale pubblicazione di una nuova procedura</w:t>
            </w:r>
            <w:r w:rsidRPr="00A2585F">
              <w:rPr>
                <w:rFonts w:cs="Arial"/>
                <w:lang w:val="it-IT"/>
              </w:rPr>
              <w:t xml:space="preserve">. </w:t>
            </w:r>
          </w:p>
        </w:tc>
      </w:tr>
      <w:tr w:rsidR="005A30E4" w:rsidRPr="00BA1DF7" w14:paraId="7907C92B" w14:textId="77777777" w:rsidTr="00C65B7C">
        <w:tc>
          <w:tcPr>
            <w:tcW w:w="4142" w:type="dxa"/>
          </w:tcPr>
          <w:p w14:paraId="54343065" w14:textId="77777777" w:rsidR="005A30E4" w:rsidRPr="009217F0" w:rsidRDefault="005A30E4" w:rsidP="00A87AB9">
            <w:pPr>
              <w:pStyle w:val="DeutscherText"/>
              <w:spacing w:line="240" w:lineRule="auto"/>
              <w:ind w:right="78"/>
              <w:rPr>
                <w:rFonts w:cs="Arial"/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713184FE" w14:textId="77777777" w:rsidR="005A30E4" w:rsidRPr="009217F0" w:rsidRDefault="005A30E4" w:rsidP="00A87AB9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13C7F4D2" w14:textId="77777777" w:rsidR="005A30E4" w:rsidRPr="009217F0" w:rsidRDefault="005A30E4" w:rsidP="00A87AB9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4A35EB" w:rsidRPr="00BA1DF7" w14:paraId="52A2E8AC" w14:textId="77777777" w:rsidTr="00C65B7C">
        <w:tc>
          <w:tcPr>
            <w:tcW w:w="4142" w:type="dxa"/>
          </w:tcPr>
          <w:p w14:paraId="0F0122A1" w14:textId="679581AB" w:rsidR="004A35EB" w:rsidRPr="009217F0" w:rsidRDefault="007223F0" w:rsidP="00A87AB9">
            <w:pPr>
              <w:pStyle w:val="DeutscherText"/>
              <w:spacing w:line="240" w:lineRule="auto"/>
              <w:ind w:right="78"/>
              <w:rPr>
                <w:rFonts w:cs="Arial"/>
                <w:noProof w:val="0"/>
                <w:lang w:val="de-DE"/>
              </w:rPr>
            </w:pPr>
            <w:r w:rsidRPr="009217F0">
              <w:rPr>
                <w:rFonts w:cs="Arial"/>
                <w:noProof w:val="0"/>
                <w:lang w:val="de-DE"/>
              </w:rPr>
              <w:t>Jede</w:t>
            </w:r>
            <w:r w:rsidR="00144A73">
              <w:rPr>
                <w:rFonts w:cs="Arial"/>
                <w:noProof w:val="0"/>
                <w:lang w:val="de-DE"/>
              </w:rPr>
              <w:t xml:space="preserve">s an dieser vorherigen Marktkonsultation teilnehmende Subjekt </w:t>
            </w:r>
            <w:r>
              <w:rPr>
                <w:rFonts w:cs="Arial"/>
                <w:noProof w:val="0"/>
                <w:lang w:val="de-DE"/>
              </w:rPr>
              <w:t xml:space="preserve">kann </w:t>
            </w:r>
            <w:r w:rsidR="00144A73">
              <w:rPr>
                <w:rFonts w:cs="Arial"/>
                <w:noProof w:val="0"/>
                <w:lang w:val="de-DE"/>
              </w:rPr>
              <w:t xml:space="preserve">eigenständig entscheiden, auf welche </w:t>
            </w:r>
            <w:r w:rsidRPr="009217F0">
              <w:rPr>
                <w:rFonts w:cs="Arial"/>
                <w:noProof w:val="0"/>
                <w:lang w:val="de-DE"/>
              </w:rPr>
              <w:t>Frage</w:t>
            </w:r>
            <w:r w:rsidR="00144A73">
              <w:rPr>
                <w:rFonts w:cs="Arial"/>
                <w:noProof w:val="0"/>
                <w:lang w:val="de-DE"/>
              </w:rPr>
              <w:t>n</w:t>
            </w:r>
            <w:r w:rsidRPr="009217F0">
              <w:rPr>
                <w:rFonts w:cs="Arial"/>
                <w:noProof w:val="0"/>
                <w:lang w:val="de-DE"/>
              </w:rPr>
              <w:t xml:space="preserve"> </w:t>
            </w:r>
            <w:r w:rsidR="00A2585F">
              <w:rPr>
                <w:rFonts w:cs="Arial"/>
                <w:noProof w:val="0"/>
                <w:lang w:val="de-DE"/>
              </w:rPr>
              <w:t xml:space="preserve">es antworten möchte </w:t>
            </w:r>
            <w:r w:rsidR="00144A73">
              <w:rPr>
                <w:rFonts w:cs="Arial"/>
                <w:noProof w:val="0"/>
                <w:lang w:val="de-DE"/>
              </w:rPr>
              <w:t>und auf welche nicht.</w:t>
            </w:r>
          </w:p>
        </w:tc>
        <w:tc>
          <w:tcPr>
            <w:tcW w:w="1361" w:type="dxa"/>
          </w:tcPr>
          <w:p w14:paraId="399A3648" w14:textId="77777777" w:rsidR="004A35EB" w:rsidRPr="009217F0" w:rsidRDefault="004A35EB" w:rsidP="00A87AB9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6C21400B" w14:textId="0CE2E9CB" w:rsidR="004A35EB" w:rsidRPr="00E836F3" w:rsidRDefault="004A35EB" w:rsidP="00A87AB9">
            <w:pPr>
              <w:widowControl w:val="0"/>
              <w:ind w:right="79"/>
              <w:jc w:val="both"/>
              <w:rPr>
                <w:rFonts w:cs="Arial"/>
                <w:noProof w:val="0"/>
                <w:color w:val="70AD47" w:themeColor="accent6"/>
                <w:lang w:val="it-IT"/>
              </w:rPr>
            </w:pPr>
            <w:r w:rsidRPr="00A2585F">
              <w:rPr>
                <w:rFonts w:cs="Arial"/>
                <w:noProof w:val="0"/>
                <w:lang w:val="it-IT"/>
              </w:rPr>
              <w:t>Ogni quesito posto può ricevere risposta o meno in base alla decisione autonoma del partecipante alla Consultazione.</w:t>
            </w:r>
          </w:p>
        </w:tc>
      </w:tr>
      <w:tr w:rsidR="004A35EB" w:rsidRPr="00BA1DF7" w14:paraId="3B7F784D" w14:textId="77777777" w:rsidTr="00C65B7C">
        <w:tc>
          <w:tcPr>
            <w:tcW w:w="4142" w:type="dxa"/>
          </w:tcPr>
          <w:p w14:paraId="578861C7" w14:textId="77777777" w:rsidR="004A35EB" w:rsidRPr="009217F0" w:rsidRDefault="004A35EB" w:rsidP="00A87AB9">
            <w:pPr>
              <w:pStyle w:val="DeutscherText"/>
              <w:spacing w:line="240" w:lineRule="auto"/>
              <w:ind w:right="78"/>
              <w:rPr>
                <w:rFonts w:cs="Arial"/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261C035C" w14:textId="77777777" w:rsidR="004A35EB" w:rsidRPr="009217F0" w:rsidRDefault="004A35EB" w:rsidP="00A87AB9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1BB9A1C3" w14:textId="77777777" w:rsidR="004A35EB" w:rsidRPr="009217F0" w:rsidRDefault="004A35EB" w:rsidP="00A87AB9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A87AB9" w:rsidRPr="009217F0" w14:paraId="640F9505" w14:textId="77777777" w:rsidTr="00C65B7C">
        <w:tc>
          <w:tcPr>
            <w:tcW w:w="4142" w:type="dxa"/>
          </w:tcPr>
          <w:p w14:paraId="3ABD6F42" w14:textId="77777777" w:rsidR="00A87AB9" w:rsidRPr="009217F0" w:rsidRDefault="00A87AB9" w:rsidP="00A87AB9">
            <w:pPr>
              <w:pStyle w:val="DeutscherText"/>
              <w:spacing w:line="240" w:lineRule="auto"/>
              <w:ind w:right="78"/>
              <w:rPr>
                <w:rFonts w:cs="Arial"/>
                <w:b/>
                <w:bCs/>
                <w:noProof w:val="0"/>
                <w:lang w:val="it-IT"/>
              </w:rPr>
            </w:pPr>
            <w:proofErr w:type="spellStart"/>
            <w:r w:rsidRPr="009217F0">
              <w:rPr>
                <w:rFonts w:cs="Arial"/>
                <w:b/>
                <w:bCs/>
                <w:noProof w:val="0"/>
                <w:lang w:val="it-IT"/>
              </w:rPr>
              <w:t>Fragen</w:t>
            </w:r>
            <w:proofErr w:type="spellEnd"/>
            <w:r w:rsidRPr="009217F0">
              <w:rPr>
                <w:rFonts w:cs="Arial"/>
                <w:b/>
                <w:bCs/>
                <w:noProof w:val="0"/>
                <w:lang w:val="it-IT"/>
              </w:rPr>
              <w:t>:</w:t>
            </w:r>
          </w:p>
        </w:tc>
        <w:tc>
          <w:tcPr>
            <w:tcW w:w="1361" w:type="dxa"/>
          </w:tcPr>
          <w:p w14:paraId="1061FB8A" w14:textId="77777777" w:rsidR="00A87AB9" w:rsidRPr="009217F0" w:rsidRDefault="00A87AB9" w:rsidP="00A87AB9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19FB9854" w14:textId="77777777" w:rsidR="00A87AB9" w:rsidRPr="009217F0" w:rsidRDefault="00A87AB9" w:rsidP="00A87AB9">
            <w:pPr>
              <w:widowControl w:val="0"/>
              <w:ind w:right="79"/>
              <w:jc w:val="both"/>
              <w:rPr>
                <w:rFonts w:cs="Arial"/>
                <w:b/>
                <w:bCs/>
                <w:noProof w:val="0"/>
                <w:lang w:val="it-IT"/>
              </w:rPr>
            </w:pPr>
            <w:r w:rsidRPr="009217F0">
              <w:rPr>
                <w:rFonts w:cs="Arial"/>
                <w:b/>
                <w:bCs/>
                <w:noProof w:val="0"/>
                <w:lang w:val="it-IT"/>
              </w:rPr>
              <w:t>Domande:</w:t>
            </w:r>
          </w:p>
        </w:tc>
      </w:tr>
      <w:tr w:rsidR="00A87AB9" w:rsidRPr="009217F0" w14:paraId="30A050CB" w14:textId="77777777" w:rsidTr="00C65B7C">
        <w:tc>
          <w:tcPr>
            <w:tcW w:w="4142" w:type="dxa"/>
          </w:tcPr>
          <w:p w14:paraId="44D4DE19" w14:textId="77777777" w:rsidR="00A87AB9" w:rsidRPr="00A2585F" w:rsidRDefault="00A87AB9" w:rsidP="00A87AB9">
            <w:pPr>
              <w:pStyle w:val="DeutscherText"/>
              <w:spacing w:line="240" w:lineRule="auto"/>
              <w:ind w:right="78"/>
              <w:rPr>
                <w:rFonts w:cs="Arial"/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35593388" w14:textId="77777777" w:rsidR="00A87AB9" w:rsidRPr="00A2585F" w:rsidRDefault="00A87AB9" w:rsidP="00A87AB9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3A1AC910" w14:textId="77777777" w:rsidR="00A87AB9" w:rsidRPr="00A2585F" w:rsidRDefault="00A87AB9" w:rsidP="00A87AB9">
            <w:pPr>
              <w:widowControl w:val="0"/>
              <w:ind w:right="79"/>
              <w:jc w:val="both"/>
              <w:rPr>
                <w:rFonts w:cs="Arial"/>
                <w:noProof w:val="0"/>
                <w:lang w:val="de-DE"/>
              </w:rPr>
            </w:pPr>
          </w:p>
        </w:tc>
      </w:tr>
      <w:tr w:rsidR="00A45934" w:rsidRPr="00BA1DF7" w14:paraId="10F3D5D1" w14:textId="77777777" w:rsidTr="00C65B7C">
        <w:tc>
          <w:tcPr>
            <w:tcW w:w="4142" w:type="dxa"/>
          </w:tcPr>
          <w:p w14:paraId="18FDDB38" w14:textId="6B49C221" w:rsidR="00E836F3" w:rsidRPr="00802F0E" w:rsidRDefault="00144A73" w:rsidP="00144A73">
            <w:pPr>
              <w:pStyle w:val="DeutscherText"/>
              <w:numPr>
                <w:ilvl w:val="0"/>
                <w:numId w:val="8"/>
              </w:numPr>
              <w:spacing w:line="240" w:lineRule="auto"/>
              <w:ind w:left="284" w:right="78" w:hanging="284"/>
              <w:rPr>
                <w:rFonts w:cs="Arial"/>
                <w:noProof w:val="0"/>
                <w:lang w:val="de-DE"/>
              </w:rPr>
            </w:pPr>
            <w:r w:rsidRPr="00802F0E">
              <w:rPr>
                <w:rFonts w:cs="Arial"/>
                <w:noProof w:val="0"/>
                <w:u w:val="single"/>
                <w:lang w:val="de-DE"/>
              </w:rPr>
              <w:t>Lieferfristen.</w:t>
            </w:r>
            <w:r w:rsidRPr="00802F0E">
              <w:rPr>
                <w:rFonts w:cs="Arial"/>
                <w:noProof w:val="0"/>
                <w:lang w:val="de-DE"/>
              </w:rPr>
              <w:t xml:space="preserve"> Sind die vorgesehenen Liefer</w:t>
            </w:r>
            <w:r w:rsidR="00E836F3" w:rsidRPr="00802F0E">
              <w:rPr>
                <w:rFonts w:cs="Arial"/>
                <w:noProof w:val="0"/>
                <w:lang w:val="de-DE"/>
              </w:rPr>
              <w:t>fristen</w:t>
            </w:r>
            <w:r w:rsidRPr="00802F0E">
              <w:rPr>
                <w:rFonts w:cs="Arial"/>
                <w:noProof w:val="0"/>
                <w:lang w:val="de-DE"/>
              </w:rPr>
              <w:t xml:space="preserve"> </w:t>
            </w:r>
            <w:r w:rsidR="00A2585F" w:rsidRPr="00802F0E">
              <w:rPr>
                <w:rFonts w:cs="Arial"/>
                <w:noProof w:val="0"/>
                <w:lang w:val="de-DE"/>
              </w:rPr>
              <w:t xml:space="preserve">für den Ankauf </w:t>
            </w:r>
            <w:r w:rsidRPr="00802F0E">
              <w:rPr>
                <w:rFonts w:cs="Arial"/>
                <w:noProof w:val="0"/>
                <w:lang w:val="de-DE"/>
              </w:rPr>
              <w:t xml:space="preserve">bzw. </w:t>
            </w:r>
            <w:r w:rsidR="00E836F3" w:rsidRPr="00802F0E">
              <w:rPr>
                <w:rFonts w:cs="Arial"/>
                <w:noProof w:val="0"/>
                <w:lang w:val="de-DE"/>
              </w:rPr>
              <w:t xml:space="preserve">Lieferfristen </w:t>
            </w:r>
            <w:r w:rsidR="00A2585F" w:rsidRPr="00802F0E">
              <w:rPr>
                <w:rFonts w:cs="Arial"/>
                <w:noProof w:val="0"/>
                <w:lang w:val="de-DE"/>
              </w:rPr>
              <w:t xml:space="preserve">für die </w:t>
            </w:r>
            <w:r w:rsidR="00E836F3" w:rsidRPr="00802F0E">
              <w:rPr>
                <w:rFonts w:cs="Arial"/>
                <w:noProof w:val="0"/>
                <w:lang w:val="de-DE"/>
              </w:rPr>
              <w:t>Anmietung</w:t>
            </w:r>
            <w:r w:rsidRPr="00802F0E">
              <w:rPr>
                <w:rFonts w:cs="Arial"/>
                <w:noProof w:val="0"/>
                <w:lang w:val="de-DE"/>
              </w:rPr>
              <w:t xml:space="preserve"> für die einzelnen Lose stimmig? </w:t>
            </w:r>
            <w:r w:rsidR="00E836F3" w:rsidRPr="00802F0E">
              <w:rPr>
                <w:rFonts w:cs="Arial"/>
                <w:noProof w:val="0"/>
                <w:lang w:val="de-DE"/>
              </w:rPr>
              <w:t>Bitte g</w:t>
            </w:r>
            <w:r w:rsidRPr="00802F0E">
              <w:rPr>
                <w:rFonts w:cs="Arial"/>
                <w:noProof w:val="0"/>
                <w:lang w:val="de-DE"/>
              </w:rPr>
              <w:t xml:space="preserve">eben Sie in der Antwort das spezifische Los an, auf das sich die Bewertung bezieht, und </w:t>
            </w:r>
            <w:r w:rsidR="00E836F3" w:rsidRPr="00802F0E">
              <w:rPr>
                <w:rFonts w:cs="Arial"/>
                <w:noProof w:val="0"/>
                <w:lang w:val="de-DE"/>
              </w:rPr>
              <w:t>die Begründung</w:t>
            </w:r>
            <w:r w:rsidRPr="00802F0E">
              <w:rPr>
                <w:rFonts w:cs="Arial"/>
                <w:noProof w:val="0"/>
                <w:lang w:val="de-DE"/>
              </w:rPr>
              <w:t xml:space="preserve">, </w:t>
            </w:r>
            <w:r w:rsidR="00E836F3" w:rsidRPr="00802F0E">
              <w:rPr>
                <w:rFonts w:cs="Arial"/>
                <w:noProof w:val="0"/>
                <w:lang w:val="de-DE"/>
              </w:rPr>
              <w:t>welche eine</w:t>
            </w:r>
            <w:r w:rsidRPr="00802F0E">
              <w:rPr>
                <w:rFonts w:cs="Arial"/>
                <w:noProof w:val="0"/>
                <w:lang w:val="de-DE"/>
              </w:rPr>
              <w:t xml:space="preserve"> </w:t>
            </w:r>
            <w:r w:rsidR="00E836F3" w:rsidRPr="00802F0E">
              <w:rPr>
                <w:rFonts w:cs="Arial"/>
                <w:noProof w:val="0"/>
                <w:lang w:val="de-DE"/>
              </w:rPr>
              <w:t>Inkongruenz der vorgesehenen Fristen laut Ausschreibungsunterlagen rechtfertigt.</w:t>
            </w:r>
          </w:p>
          <w:p w14:paraId="11483764" w14:textId="7D49F30B" w:rsidR="00A45934" w:rsidRPr="00802F0E" w:rsidRDefault="00E836F3" w:rsidP="009217F0">
            <w:pPr>
              <w:pStyle w:val="DeutscherText"/>
              <w:spacing w:line="240" w:lineRule="auto"/>
              <w:ind w:left="284" w:right="78"/>
              <w:rPr>
                <w:rFonts w:cs="Arial"/>
                <w:noProof w:val="0"/>
                <w:lang w:val="de-DE"/>
              </w:rPr>
            </w:pPr>
            <w:r w:rsidRPr="00802F0E">
              <w:rPr>
                <w:rFonts w:cs="Arial"/>
                <w:noProof w:val="0"/>
                <w:lang w:val="de-DE"/>
              </w:rPr>
              <w:t xml:space="preserve"> </w:t>
            </w:r>
            <w:r w:rsidR="00144A73" w:rsidRPr="00802F0E">
              <w:rPr>
                <w:rFonts w:cs="Arial"/>
                <w:noProof w:val="0"/>
                <w:lang w:val="de-DE"/>
              </w:rPr>
              <w:t xml:space="preserve"> </w:t>
            </w:r>
          </w:p>
        </w:tc>
        <w:tc>
          <w:tcPr>
            <w:tcW w:w="1361" w:type="dxa"/>
          </w:tcPr>
          <w:p w14:paraId="1A81C149" w14:textId="77777777" w:rsidR="00A45934" w:rsidRPr="00802F0E" w:rsidRDefault="00A45934" w:rsidP="00A45934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06C55E9C" w14:textId="6487687D" w:rsidR="00A45934" w:rsidRPr="00802F0E" w:rsidRDefault="00A45934" w:rsidP="009217F0">
            <w:pPr>
              <w:pStyle w:val="Listenabsatz"/>
              <w:numPr>
                <w:ilvl w:val="0"/>
                <w:numId w:val="13"/>
              </w:numPr>
              <w:ind w:left="315" w:hanging="315"/>
              <w:jc w:val="both"/>
              <w:rPr>
                <w:rFonts w:cs="Arial"/>
                <w:i/>
                <w:lang w:val="it-IT"/>
              </w:rPr>
            </w:pPr>
            <w:r w:rsidRPr="00802F0E">
              <w:rPr>
                <w:rFonts w:cs="Arial"/>
                <w:noProof w:val="0"/>
                <w:u w:val="single"/>
                <w:lang w:val="it-IT"/>
              </w:rPr>
              <w:t>Tempistiche di fornitura</w:t>
            </w:r>
            <w:r w:rsidRPr="00802F0E">
              <w:rPr>
                <w:rFonts w:cs="Arial"/>
                <w:noProof w:val="0"/>
                <w:lang w:val="it-IT"/>
              </w:rPr>
              <w:t>. I tempi di fornitura</w:t>
            </w:r>
            <w:r w:rsidR="0017753F" w:rsidRPr="00802F0E">
              <w:rPr>
                <w:rFonts w:cs="Arial"/>
                <w:noProof w:val="0"/>
                <w:lang w:val="it-IT"/>
              </w:rPr>
              <w:t xml:space="preserve"> </w:t>
            </w:r>
            <w:r w:rsidR="00A2585F" w:rsidRPr="00802F0E">
              <w:rPr>
                <w:rFonts w:cs="Arial"/>
                <w:noProof w:val="0"/>
                <w:lang w:val="it-IT"/>
              </w:rPr>
              <w:t>per l</w:t>
            </w:r>
            <w:r w:rsidR="00CC2D26">
              <w:rPr>
                <w:rFonts w:cs="Arial"/>
                <w:noProof w:val="0"/>
                <w:lang w:val="it-IT"/>
              </w:rPr>
              <w:t>’</w:t>
            </w:r>
            <w:r w:rsidR="00A2585F" w:rsidRPr="00802F0E">
              <w:rPr>
                <w:rFonts w:cs="Arial"/>
                <w:noProof w:val="0"/>
                <w:lang w:val="it-IT"/>
              </w:rPr>
              <w:t xml:space="preserve">acquisto </w:t>
            </w:r>
            <w:r w:rsidR="0017753F" w:rsidRPr="00802F0E">
              <w:rPr>
                <w:rFonts w:cs="Arial"/>
                <w:noProof w:val="0"/>
                <w:lang w:val="it-IT"/>
              </w:rPr>
              <w:t xml:space="preserve">oppure </w:t>
            </w:r>
            <w:r w:rsidRPr="00802F0E">
              <w:rPr>
                <w:rFonts w:cs="Arial"/>
                <w:noProof w:val="0"/>
                <w:lang w:val="it-IT"/>
              </w:rPr>
              <w:t>consegna a noleggio previsti per i singoli lotti sono congrui? Nella risposta indicare lo specifico lotto cui si riferisce la valutazione e la motivazione che giustifica l’eventuale incongruità delle tempistiche previste nel</w:t>
            </w:r>
            <w:r w:rsidR="00A2585F" w:rsidRPr="00802F0E">
              <w:rPr>
                <w:rFonts w:cs="Arial"/>
                <w:noProof w:val="0"/>
                <w:lang w:val="it-IT"/>
              </w:rPr>
              <w:t>la d</w:t>
            </w:r>
            <w:r w:rsidRPr="00802F0E">
              <w:rPr>
                <w:rFonts w:cs="Arial"/>
                <w:noProof w:val="0"/>
                <w:lang w:val="it-IT"/>
              </w:rPr>
              <w:t xml:space="preserve">ocumentazione di gara. </w:t>
            </w:r>
            <w:r w:rsidRPr="00802F0E">
              <w:rPr>
                <w:rFonts w:cs="Arial"/>
                <w:i/>
                <w:lang w:val="it-IT"/>
              </w:rPr>
              <w:t xml:space="preserve">  </w:t>
            </w:r>
          </w:p>
          <w:p w14:paraId="7EE0CBB5" w14:textId="53FC07D5" w:rsidR="00A45934" w:rsidRPr="00A2585F" w:rsidRDefault="00A45934" w:rsidP="00A45934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bookmarkStart w:id="0" w:name="_GoBack"/>
            <w:bookmarkEnd w:id="0"/>
          </w:p>
        </w:tc>
      </w:tr>
      <w:tr w:rsidR="00A45934" w:rsidRPr="009217F0" w14:paraId="41E794E7" w14:textId="77777777" w:rsidTr="00C65B7C">
        <w:tc>
          <w:tcPr>
            <w:tcW w:w="4142" w:type="dxa"/>
          </w:tcPr>
          <w:p w14:paraId="755E7E87" w14:textId="07A966CD" w:rsidR="00A45934" w:rsidRPr="00B8015C" w:rsidRDefault="00E836F3" w:rsidP="00A45934">
            <w:pPr>
              <w:pStyle w:val="DeutscherText"/>
              <w:spacing w:line="240" w:lineRule="auto"/>
              <w:ind w:right="78"/>
              <w:rPr>
                <w:rFonts w:cs="Arial"/>
                <w:noProof w:val="0"/>
                <w:lang w:val="it-IT"/>
              </w:rPr>
            </w:pPr>
            <w:proofErr w:type="spellStart"/>
            <w:r w:rsidRPr="00B8015C">
              <w:rPr>
                <w:rFonts w:cs="Arial"/>
                <w:noProof w:val="0"/>
                <w:lang w:val="it-IT"/>
              </w:rPr>
              <w:t>Antwort</w:t>
            </w:r>
            <w:proofErr w:type="spellEnd"/>
            <w:r w:rsidRPr="00B8015C">
              <w:rPr>
                <w:rFonts w:cs="Arial"/>
                <w:noProof w:val="0"/>
                <w:lang w:val="it-IT"/>
              </w:rPr>
              <w:t>:</w:t>
            </w:r>
          </w:p>
        </w:tc>
        <w:tc>
          <w:tcPr>
            <w:tcW w:w="1361" w:type="dxa"/>
          </w:tcPr>
          <w:p w14:paraId="4528E572" w14:textId="77777777" w:rsidR="00A45934" w:rsidRPr="00A2585F" w:rsidRDefault="00A45934" w:rsidP="00A45934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475733DA" w14:textId="4F93F145" w:rsidR="00A45934" w:rsidRPr="00B8015C" w:rsidRDefault="007F2F3E" w:rsidP="00A45934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B8015C">
              <w:rPr>
                <w:rFonts w:cs="Arial"/>
                <w:noProof w:val="0"/>
                <w:lang w:val="it-IT"/>
              </w:rPr>
              <w:t>Risposta:</w:t>
            </w:r>
          </w:p>
          <w:p w14:paraId="4CF72F8A" w14:textId="776D1061" w:rsidR="007F2F3E" w:rsidRPr="00F8464B" w:rsidRDefault="007F2F3E" w:rsidP="00A45934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4F3EDC" w:rsidRPr="009217F0" w14:paraId="0191D5E2" w14:textId="77777777" w:rsidTr="00B324CC">
        <w:tc>
          <w:tcPr>
            <w:tcW w:w="9644" w:type="dxa"/>
            <w:gridSpan w:val="3"/>
          </w:tcPr>
          <w:p w14:paraId="346AD59E" w14:textId="77777777" w:rsidR="004F3EDC" w:rsidRPr="00BA1DF7" w:rsidRDefault="004F3EDC" w:rsidP="00A45934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A45934" w:rsidRPr="00BA1DF7" w14:paraId="387FDE18" w14:textId="77777777" w:rsidTr="00C65B7C">
        <w:tc>
          <w:tcPr>
            <w:tcW w:w="4142" w:type="dxa"/>
          </w:tcPr>
          <w:p w14:paraId="6C483E9A" w14:textId="1050FDB3" w:rsidR="00A45934" w:rsidRPr="00BA1DF7" w:rsidRDefault="00BA1DF7" w:rsidP="009217F0">
            <w:pPr>
              <w:pStyle w:val="DeutscherText"/>
              <w:numPr>
                <w:ilvl w:val="0"/>
                <w:numId w:val="13"/>
              </w:numPr>
              <w:spacing w:line="240" w:lineRule="auto"/>
              <w:ind w:left="284" w:right="78" w:hanging="284"/>
              <w:rPr>
                <w:rFonts w:cs="Arial"/>
                <w:iCs/>
                <w:noProof w:val="0"/>
                <w:lang w:val="de-DE"/>
              </w:rPr>
            </w:pPr>
            <w:r w:rsidRPr="00BA1DF7">
              <w:rPr>
                <w:rFonts w:cs="Arial"/>
                <w:iCs/>
                <w:noProof w:val="0"/>
                <w:u w:val="single"/>
                <w:lang w:val="de-DE"/>
              </w:rPr>
              <w:t>Aufteilung</w:t>
            </w:r>
            <w:r w:rsidR="00BB51BA" w:rsidRPr="00BA1DF7">
              <w:rPr>
                <w:rFonts w:cs="Arial"/>
                <w:iCs/>
                <w:noProof w:val="0"/>
                <w:u w:val="single"/>
                <w:lang w:val="de-DE"/>
              </w:rPr>
              <w:t xml:space="preserve"> </w:t>
            </w:r>
            <w:r w:rsidR="00E836F3" w:rsidRPr="00BA1DF7">
              <w:rPr>
                <w:rFonts w:cs="Arial"/>
                <w:iCs/>
                <w:noProof w:val="0"/>
                <w:u w:val="single"/>
                <w:lang w:val="de-DE"/>
              </w:rPr>
              <w:t>der Lieferung</w:t>
            </w:r>
            <w:r w:rsidRPr="00BA1DF7">
              <w:rPr>
                <w:rFonts w:cs="Arial"/>
                <w:iCs/>
                <w:noProof w:val="0"/>
                <w:u w:val="single"/>
                <w:lang w:val="de-DE"/>
              </w:rPr>
              <w:t xml:space="preserve"> über die Laufzeit der Rahmenvereinbarung</w:t>
            </w:r>
            <w:r w:rsidR="00E836F3" w:rsidRPr="00BA1DF7">
              <w:rPr>
                <w:rFonts w:cs="Arial"/>
                <w:iCs/>
                <w:noProof w:val="0"/>
                <w:u w:val="single"/>
                <w:lang w:val="de-DE"/>
              </w:rPr>
              <w:t>.</w:t>
            </w:r>
            <w:r w:rsidR="00E836F3" w:rsidRPr="00BA1DF7">
              <w:rPr>
                <w:rFonts w:cs="Arial"/>
                <w:iCs/>
                <w:noProof w:val="0"/>
                <w:lang w:val="de-DE"/>
              </w:rPr>
              <w:t xml:space="preserve"> Stellt die fehlende Angabe einer Jahreshöchstgrenze für die Lieferung </w:t>
            </w:r>
            <w:r>
              <w:rPr>
                <w:rFonts w:cs="Arial"/>
                <w:iCs/>
                <w:noProof w:val="0"/>
                <w:lang w:val="de-DE"/>
              </w:rPr>
              <w:t xml:space="preserve">von Fahrzeugen </w:t>
            </w:r>
            <w:r w:rsidR="00B8015C" w:rsidRPr="00BA1DF7">
              <w:rPr>
                <w:rFonts w:cs="Arial"/>
                <w:iCs/>
                <w:noProof w:val="0"/>
                <w:lang w:val="de-DE"/>
              </w:rPr>
              <w:t xml:space="preserve">beim Ankauf </w:t>
            </w:r>
            <w:r w:rsidR="00E836F3" w:rsidRPr="00BA1DF7">
              <w:rPr>
                <w:rFonts w:cs="Arial"/>
                <w:iCs/>
                <w:noProof w:val="0"/>
                <w:lang w:val="de-DE"/>
              </w:rPr>
              <w:t xml:space="preserve">bzw. </w:t>
            </w:r>
            <w:r>
              <w:rPr>
                <w:rFonts w:cs="Arial"/>
                <w:iCs/>
                <w:noProof w:val="0"/>
                <w:lang w:val="de-DE"/>
              </w:rPr>
              <w:t>bei</w:t>
            </w:r>
            <w:r w:rsidR="00BB51BA" w:rsidRPr="00BA1DF7">
              <w:rPr>
                <w:rFonts w:cs="Arial"/>
                <w:iCs/>
                <w:noProof w:val="0"/>
                <w:lang w:val="de-DE"/>
              </w:rPr>
              <w:t xml:space="preserve"> Anmietung</w:t>
            </w:r>
            <w:r w:rsidR="00E836F3" w:rsidRPr="00BA1DF7">
              <w:rPr>
                <w:rFonts w:cs="Arial"/>
                <w:iCs/>
                <w:noProof w:val="0"/>
                <w:lang w:val="de-DE"/>
              </w:rPr>
              <w:t xml:space="preserve"> ein kritisches Element dar?</w:t>
            </w:r>
          </w:p>
        </w:tc>
        <w:tc>
          <w:tcPr>
            <w:tcW w:w="1361" w:type="dxa"/>
          </w:tcPr>
          <w:p w14:paraId="2A968E3C" w14:textId="77777777" w:rsidR="00A45934" w:rsidRPr="00BA1DF7" w:rsidRDefault="00A45934" w:rsidP="00A45934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6652DB43" w14:textId="12C02793" w:rsidR="00A45934" w:rsidRPr="00BA1DF7" w:rsidRDefault="00802F0E" w:rsidP="009217F0">
            <w:pPr>
              <w:pStyle w:val="Listenabsatz"/>
              <w:numPr>
                <w:ilvl w:val="0"/>
                <w:numId w:val="14"/>
              </w:numPr>
              <w:ind w:left="315" w:hanging="315"/>
              <w:jc w:val="both"/>
              <w:rPr>
                <w:rFonts w:cs="Arial"/>
                <w:noProof w:val="0"/>
                <w:u w:val="single"/>
                <w:lang w:val="it-IT"/>
              </w:rPr>
            </w:pPr>
            <w:r w:rsidRPr="00BA1DF7">
              <w:rPr>
                <w:rFonts w:cs="Arial"/>
                <w:noProof w:val="0"/>
                <w:u w:val="single"/>
                <w:lang w:val="it-IT"/>
              </w:rPr>
              <w:t xml:space="preserve">Suddivisione </w:t>
            </w:r>
            <w:r w:rsidR="009A1143" w:rsidRPr="00BA1DF7">
              <w:rPr>
                <w:rFonts w:cs="Arial"/>
                <w:noProof w:val="0"/>
                <w:u w:val="single"/>
                <w:lang w:val="it-IT"/>
              </w:rPr>
              <w:t xml:space="preserve">della fornitura </w:t>
            </w:r>
            <w:r w:rsidRPr="00BA1DF7">
              <w:rPr>
                <w:rFonts w:cs="Arial"/>
                <w:noProof w:val="0"/>
                <w:u w:val="single"/>
                <w:lang w:val="it-IT"/>
              </w:rPr>
              <w:t>nel tempo</w:t>
            </w:r>
            <w:r w:rsidR="009A1143" w:rsidRPr="00BA1DF7">
              <w:rPr>
                <w:rFonts w:cs="Arial"/>
                <w:noProof w:val="0"/>
                <w:u w:val="single"/>
                <w:lang w:val="it-IT"/>
              </w:rPr>
              <w:t xml:space="preserve"> di durata della Convenzione</w:t>
            </w:r>
            <w:r w:rsidR="00BA1DF7" w:rsidRPr="00BA1DF7">
              <w:rPr>
                <w:rFonts w:cs="Arial"/>
                <w:noProof w:val="0"/>
                <w:u w:val="single"/>
                <w:lang w:val="it-IT"/>
              </w:rPr>
              <w:t xml:space="preserve"> quadro</w:t>
            </w:r>
            <w:r w:rsidR="00A45934" w:rsidRPr="00BA1DF7">
              <w:rPr>
                <w:rFonts w:cs="Arial"/>
                <w:noProof w:val="0"/>
                <w:lang w:val="it-IT"/>
              </w:rPr>
              <w:t xml:space="preserve">. La mancata indicazione di un </w:t>
            </w:r>
            <w:r w:rsidR="009A1143" w:rsidRPr="00BA1DF7">
              <w:rPr>
                <w:rFonts w:cs="Arial"/>
                <w:noProof w:val="0"/>
                <w:lang w:val="it-IT"/>
              </w:rPr>
              <w:t xml:space="preserve">numero massimo di veicoli </w:t>
            </w:r>
            <w:r w:rsidR="00A45934" w:rsidRPr="00BA1DF7">
              <w:rPr>
                <w:rFonts w:cs="Arial"/>
                <w:noProof w:val="0"/>
                <w:lang w:val="it-IT"/>
              </w:rPr>
              <w:t xml:space="preserve">annuo </w:t>
            </w:r>
            <w:r w:rsidR="009A1143" w:rsidRPr="00BA1DF7">
              <w:rPr>
                <w:rFonts w:cs="Arial"/>
                <w:noProof w:val="0"/>
                <w:lang w:val="it-IT"/>
              </w:rPr>
              <w:t xml:space="preserve">da fornire sia </w:t>
            </w:r>
            <w:r w:rsidR="00B8015C" w:rsidRPr="00BA1DF7">
              <w:rPr>
                <w:rFonts w:cs="Arial"/>
                <w:noProof w:val="0"/>
                <w:lang w:val="it-IT"/>
              </w:rPr>
              <w:t>per l</w:t>
            </w:r>
            <w:r w:rsidR="00CC2D26" w:rsidRPr="00BA1DF7">
              <w:rPr>
                <w:rFonts w:cs="Arial"/>
                <w:noProof w:val="0"/>
                <w:lang w:val="it-IT"/>
              </w:rPr>
              <w:t>’</w:t>
            </w:r>
            <w:r w:rsidR="00B8015C" w:rsidRPr="00BA1DF7">
              <w:rPr>
                <w:rFonts w:cs="Arial"/>
                <w:noProof w:val="0"/>
                <w:lang w:val="it-IT"/>
              </w:rPr>
              <w:t xml:space="preserve">acquisto </w:t>
            </w:r>
            <w:r w:rsidR="009A1143" w:rsidRPr="00BA1DF7">
              <w:rPr>
                <w:rFonts w:cs="Arial"/>
                <w:noProof w:val="0"/>
                <w:lang w:val="it-IT"/>
              </w:rPr>
              <w:t>che per il</w:t>
            </w:r>
            <w:r w:rsidR="00A45934" w:rsidRPr="00BA1DF7">
              <w:rPr>
                <w:rFonts w:cs="Arial"/>
                <w:noProof w:val="0"/>
                <w:lang w:val="it-IT"/>
              </w:rPr>
              <w:t xml:space="preserve"> noleggio rappresenta un elemento di criticità?</w:t>
            </w:r>
          </w:p>
          <w:p w14:paraId="6CDB6A09" w14:textId="5617B3A0" w:rsidR="00A45934" w:rsidRPr="00BA1DF7" w:rsidRDefault="00A45934" w:rsidP="00A45934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A45934" w:rsidRPr="009217F0" w14:paraId="243A3DCE" w14:textId="77777777" w:rsidTr="00C65B7C">
        <w:tc>
          <w:tcPr>
            <w:tcW w:w="4142" w:type="dxa"/>
          </w:tcPr>
          <w:p w14:paraId="1C781E41" w14:textId="06237041" w:rsidR="00A45934" w:rsidRPr="00B8015C" w:rsidRDefault="00BB51BA" w:rsidP="00A45934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it-IT"/>
              </w:rPr>
            </w:pPr>
            <w:proofErr w:type="spellStart"/>
            <w:r w:rsidRPr="00B8015C">
              <w:rPr>
                <w:rFonts w:cs="Arial"/>
                <w:iCs/>
                <w:noProof w:val="0"/>
                <w:lang w:val="it-IT"/>
              </w:rPr>
              <w:t>Antwort</w:t>
            </w:r>
            <w:proofErr w:type="spellEnd"/>
            <w:r w:rsidRPr="00B8015C">
              <w:rPr>
                <w:rFonts w:cs="Arial"/>
                <w:iCs/>
                <w:noProof w:val="0"/>
                <w:lang w:val="it-IT"/>
              </w:rPr>
              <w:t>:</w:t>
            </w:r>
          </w:p>
        </w:tc>
        <w:tc>
          <w:tcPr>
            <w:tcW w:w="1361" w:type="dxa"/>
          </w:tcPr>
          <w:p w14:paraId="472D6DCB" w14:textId="77777777" w:rsidR="00A45934" w:rsidRPr="00BB51BA" w:rsidRDefault="00A45934" w:rsidP="00A45934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33A2CC07" w14:textId="77777777" w:rsidR="007F2F3E" w:rsidRPr="00F8464B" w:rsidRDefault="007F2F3E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Risposta:</w:t>
            </w:r>
          </w:p>
          <w:p w14:paraId="34D9D7D8" w14:textId="5E438C72" w:rsidR="007F2F3E" w:rsidRPr="00F8464B" w:rsidRDefault="007F2F3E" w:rsidP="00A45934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4F3EDC" w:rsidRPr="009217F0" w14:paraId="18147D12" w14:textId="77777777" w:rsidTr="00C15AF2">
        <w:tc>
          <w:tcPr>
            <w:tcW w:w="9644" w:type="dxa"/>
            <w:gridSpan w:val="3"/>
          </w:tcPr>
          <w:p w14:paraId="353046AF" w14:textId="77777777" w:rsidR="004F3EDC" w:rsidRPr="00F8464B" w:rsidRDefault="004F3EDC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16765D" w:rsidRPr="00BA1DF7" w14:paraId="675098DA" w14:textId="77777777" w:rsidTr="00C65B7C">
        <w:tc>
          <w:tcPr>
            <w:tcW w:w="4142" w:type="dxa"/>
          </w:tcPr>
          <w:p w14:paraId="4493B484" w14:textId="24F44A54" w:rsidR="0016765D" w:rsidRPr="009217F0" w:rsidRDefault="00BB51BA" w:rsidP="009217F0">
            <w:pPr>
              <w:pStyle w:val="Listenabsatz"/>
              <w:widowControl w:val="0"/>
              <w:numPr>
                <w:ilvl w:val="0"/>
                <w:numId w:val="14"/>
              </w:numPr>
              <w:ind w:left="284" w:right="79" w:hanging="284"/>
              <w:jc w:val="both"/>
              <w:rPr>
                <w:rFonts w:cs="Arial"/>
                <w:noProof w:val="0"/>
                <w:lang w:val="de-DE"/>
              </w:rPr>
            </w:pPr>
            <w:r w:rsidRPr="00F8464B">
              <w:rPr>
                <w:rFonts w:cs="Arial"/>
                <w:noProof w:val="0"/>
                <w:u w:val="single"/>
                <w:lang w:val="de-DE"/>
              </w:rPr>
              <w:t>Technische Spezifikationen:</w:t>
            </w:r>
            <w:r w:rsidRPr="009217F0">
              <w:rPr>
                <w:rFonts w:cs="Arial"/>
                <w:noProof w:val="0"/>
                <w:lang w:val="de-DE"/>
              </w:rPr>
              <w:t xml:space="preserve"> Gibt es bestimmte technische Spezifikationen </w:t>
            </w:r>
            <w:r w:rsidRPr="009217F0">
              <w:rPr>
                <w:rFonts w:cs="Arial"/>
                <w:noProof w:val="0"/>
                <w:lang w:val="de-DE"/>
              </w:rPr>
              <w:lastRenderedPageBreak/>
              <w:t>(An</w:t>
            </w:r>
            <w:r>
              <w:rPr>
                <w:rFonts w:cs="Arial"/>
                <w:noProof w:val="0"/>
                <w:lang w:val="de-DE"/>
              </w:rPr>
              <w:t>lage</w:t>
            </w:r>
            <w:r w:rsidRPr="009217F0">
              <w:rPr>
                <w:rFonts w:cs="Arial"/>
                <w:noProof w:val="0"/>
                <w:lang w:val="de-DE"/>
              </w:rPr>
              <w:t xml:space="preserve"> A de</w:t>
            </w:r>
            <w:r>
              <w:rPr>
                <w:rFonts w:cs="Arial"/>
                <w:noProof w:val="0"/>
                <w:lang w:val="de-DE"/>
              </w:rPr>
              <w:t>s technischen Leistungsverzeichnisses</w:t>
            </w:r>
            <w:r w:rsidRPr="009217F0">
              <w:rPr>
                <w:rFonts w:cs="Arial"/>
                <w:noProof w:val="0"/>
                <w:lang w:val="de-DE"/>
              </w:rPr>
              <w:t>), die eine Teilnahme am Ausschreibungsverfahren verhindert (oder übermäßig erschwert) haben könnten?</w:t>
            </w:r>
          </w:p>
        </w:tc>
        <w:tc>
          <w:tcPr>
            <w:tcW w:w="1361" w:type="dxa"/>
          </w:tcPr>
          <w:p w14:paraId="718102A4" w14:textId="77777777" w:rsidR="0016765D" w:rsidRPr="009217F0" w:rsidRDefault="0016765D" w:rsidP="00C87ACB">
            <w:pPr>
              <w:widowControl w:val="0"/>
              <w:ind w:right="79"/>
              <w:jc w:val="both"/>
              <w:rPr>
                <w:rFonts w:cs="Arial"/>
                <w:noProof w:val="0"/>
                <w:lang w:val="de-DE"/>
              </w:rPr>
            </w:pPr>
          </w:p>
        </w:tc>
        <w:tc>
          <w:tcPr>
            <w:tcW w:w="4141" w:type="dxa"/>
          </w:tcPr>
          <w:p w14:paraId="59E7319F" w14:textId="77777777" w:rsidR="0016765D" w:rsidRPr="00F8464B" w:rsidRDefault="0016765D" w:rsidP="009217F0">
            <w:pPr>
              <w:pStyle w:val="Listenabsatz"/>
              <w:numPr>
                <w:ilvl w:val="0"/>
                <w:numId w:val="15"/>
              </w:numPr>
              <w:ind w:left="315" w:hanging="315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u w:val="single"/>
                <w:lang w:val="it-IT"/>
              </w:rPr>
              <w:t>Specifiche tecniche</w:t>
            </w:r>
            <w:r w:rsidRPr="00F8464B">
              <w:rPr>
                <w:rFonts w:cs="Arial"/>
                <w:noProof w:val="0"/>
                <w:lang w:val="it-IT"/>
              </w:rPr>
              <w:t xml:space="preserve">. Vi sono talune specifiche tecniche (allegato A al </w:t>
            </w:r>
            <w:r w:rsidRPr="00F8464B">
              <w:rPr>
                <w:rFonts w:cs="Arial"/>
                <w:noProof w:val="0"/>
                <w:lang w:val="it-IT"/>
              </w:rPr>
              <w:lastRenderedPageBreak/>
              <w:t>Capitolato) che possono aver impedito (o reso eccessivamente onerosa) la partecipazione alla procedura di gara?</w:t>
            </w:r>
          </w:p>
          <w:p w14:paraId="7D4F53D9" w14:textId="49082E5B" w:rsidR="007F2F3E" w:rsidRPr="00F8464B" w:rsidRDefault="007F2F3E" w:rsidP="007F2F3E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A45934" w:rsidRPr="009217F0" w14:paraId="24553122" w14:textId="77777777" w:rsidTr="00C65B7C">
        <w:tc>
          <w:tcPr>
            <w:tcW w:w="4142" w:type="dxa"/>
          </w:tcPr>
          <w:p w14:paraId="409616FE" w14:textId="3B9931AC" w:rsidR="00A45934" w:rsidRPr="00BB51BA" w:rsidRDefault="00BB51BA" w:rsidP="00A45934">
            <w:pPr>
              <w:pStyle w:val="DeutscherText"/>
              <w:ind w:right="78"/>
              <w:rPr>
                <w:rFonts w:cs="Arial"/>
                <w:iCs/>
                <w:noProof w:val="0"/>
                <w:lang w:val="it-IT"/>
              </w:rPr>
            </w:pPr>
            <w:proofErr w:type="spellStart"/>
            <w:r>
              <w:rPr>
                <w:rFonts w:cs="Arial"/>
                <w:iCs/>
                <w:noProof w:val="0"/>
                <w:lang w:val="it-IT"/>
              </w:rPr>
              <w:lastRenderedPageBreak/>
              <w:t>Antwort</w:t>
            </w:r>
            <w:proofErr w:type="spellEnd"/>
            <w:r>
              <w:rPr>
                <w:rFonts w:cs="Arial"/>
                <w:iCs/>
                <w:noProof w:val="0"/>
                <w:lang w:val="it-IT"/>
              </w:rPr>
              <w:t>:</w:t>
            </w:r>
          </w:p>
        </w:tc>
        <w:tc>
          <w:tcPr>
            <w:tcW w:w="1361" w:type="dxa"/>
          </w:tcPr>
          <w:p w14:paraId="58FCEEA1" w14:textId="77777777" w:rsidR="00A45934" w:rsidRPr="00D016AE" w:rsidRDefault="00A45934" w:rsidP="00A45934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077A04DC" w14:textId="77777777" w:rsidR="007F2F3E" w:rsidRPr="00F8464B" w:rsidRDefault="007F2F3E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Risposta:</w:t>
            </w:r>
          </w:p>
          <w:p w14:paraId="7A5B86F4" w14:textId="6F191701" w:rsidR="007F2F3E" w:rsidRPr="00F8464B" w:rsidRDefault="007F2F3E" w:rsidP="00A45934">
            <w:pPr>
              <w:widowControl w:val="0"/>
              <w:ind w:right="79"/>
              <w:jc w:val="both"/>
              <w:rPr>
                <w:rFonts w:cs="Arial"/>
                <w:iCs/>
                <w:noProof w:val="0"/>
                <w:lang w:val="it-IT"/>
              </w:rPr>
            </w:pPr>
          </w:p>
        </w:tc>
      </w:tr>
      <w:tr w:rsidR="004F3EDC" w:rsidRPr="009217F0" w14:paraId="1A464448" w14:textId="77777777" w:rsidTr="007C1A60">
        <w:tc>
          <w:tcPr>
            <w:tcW w:w="9644" w:type="dxa"/>
            <w:gridSpan w:val="3"/>
          </w:tcPr>
          <w:p w14:paraId="7159BA20" w14:textId="77777777" w:rsidR="004F3EDC" w:rsidRPr="00F8464B" w:rsidRDefault="004F3EDC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16765D" w:rsidRPr="00BA1DF7" w14:paraId="1422004D" w14:textId="77777777" w:rsidTr="0016765D">
        <w:tc>
          <w:tcPr>
            <w:tcW w:w="4142" w:type="dxa"/>
          </w:tcPr>
          <w:p w14:paraId="0BF18561" w14:textId="77777777" w:rsidR="0016765D" w:rsidRPr="009217F0" w:rsidRDefault="0016765D" w:rsidP="000B06BB">
            <w:pPr>
              <w:pStyle w:val="DeutscherText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9217F0">
              <w:rPr>
                <w:rFonts w:cs="Arial"/>
                <w:iCs/>
                <w:noProof w:val="0"/>
                <w:lang w:val="de-DE"/>
              </w:rPr>
              <w:t xml:space="preserve">4. </w:t>
            </w:r>
            <w:r w:rsidRPr="009217F0">
              <w:rPr>
                <w:rFonts w:cs="Arial"/>
                <w:iCs/>
                <w:noProof w:val="0"/>
                <w:u w:val="single"/>
                <w:lang w:val="de-DE"/>
              </w:rPr>
              <w:t>Gesamtumsatz:</w:t>
            </w:r>
            <w:r w:rsidRPr="009217F0">
              <w:rPr>
                <w:rFonts w:cs="Arial"/>
                <w:iCs/>
                <w:noProof w:val="0"/>
                <w:lang w:val="de-DE"/>
              </w:rPr>
              <w:t xml:space="preserve"> Bitte geben Sie den Jahresbetrag für die letzten drei Geschäftsjahre in Euro an, die zum Zeitpunkt der Veröffentlichung dieser Marktkonsultation genehmigt wurden.</w:t>
            </w:r>
          </w:p>
        </w:tc>
        <w:tc>
          <w:tcPr>
            <w:tcW w:w="1361" w:type="dxa"/>
          </w:tcPr>
          <w:p w14:paraId="4B969A3A" w14:textId="77777777" w:rsidR="0016765D" w:rsidRPr="009217F0" w:rsidRDefault="0016765D" w:rsidP="000B06BB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10F27555" w14:textId="77777777" w:rsidR="0016765D" w:rsidRDefault="0016765D" w:rsidP="009217F0">
            <w:pPr>
              <w:pStyle w:val="Listenabsatz"/>
              <w:numPr>
                <w:ilvl w:val="0"/>
                <w:numId w:val="15"/>
              </w:numPr>
              <w:tabs>
                <w:tab w:val="left" w:pos="308"/>
              </w:tabs>
              <w:ind w:left="308" w:hanging="283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u w:val="single"/>
                <w:lang w:val="it-IT"/>
              </w:rPr>
              <w:t>Fatturato:</w:t>
            </w:r>
            <w:r w:rsidRPr="00F8464B">
              <w:rPr>
                <w:rFonts w:cs="Arial"/>
                <w:noProof w:val="0"/>
                <w:lang w:val="it-IT"/>
              </w:rPr>
              <w:t xml:space="preserve"> Si prega di indicare il dato annuo in euro relativo agli ultimi tre esercizi finanziari approvati alla data di pubblicazione del presente Documento di consultazione del mercato.</w:t>
            </w:r>
          </w:p>
          <w:p w14:paraId="6BA7818D" w14:textId="363B0318" w:rsidR="004F3EDC" w:rsidRPr="004F3EDC" w:rsidRDefault="004F3EDC" w:rsidP="004F3EDC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A45934" w:rsidRPr="009217F0" w14:paraId="60415041" w14:textId="77777777" w:rsidTr="00C65B7C">
        <w:tc>
          <w:tcPr>
            <w:tcW w:w="4142" w:type="dxa"/>
          </w:tcPr>
          <w:p w14:paraId="734AADCE" w14:textId="3F8D426F" w:rsidR="00A45934" w:rsidRPr="009217F0" w:rsidRDefault="00BB51BA" w:rsidP="00A45934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it-IT"/>
              </w:rPr>
            </w:pPr>
            <w:proofErr w:type="spellStart"/>
            <w:r w:rsidRPr="009217F0">
              <w:rPr>
                <w:rFonts w:cs="Arial"/>
                <w:iCs/>
                <w:noProof w:val="0"/>
                <w:lang w:val="it-IT"/>
              </w:rPr>
              <w:t>Antwort</w:t>
            </w:r>
            <w:proofErr w:type="spellEnd"/>
            <w:r w:rsidRPr="009217F0">
              <w:rPr>
                <w:rFonts w:cs="Arial"/>
                <w:iCs/>
                <w:noProof w:val="0"/>
                <w:lang w:val="it-IT"/>
              </w:rPr>
              <w:t>:</w:t>
            </w:r>
          </w:p>
        </w:tc>
        <w:tc>
          <w:tcPr>
            <w:tcW w:w="1361" w:type="dxa"/>
          </w:tcPr>
          <w:p w14:paraId="12FAAA7B" w14:textId="77777777" w:rsidR="00A45934" w:rsidRPr="00D016AE" w:rsidRDefault="00A45934" w:rsidP="00A45934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1A4035E7" w14:textId="77777777" w:rsidR="007F2F3E" w:rsidRDefault="007F2F3E" w:rsidP="004F3EDC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Risposta:</w:t>
            </w:r>
          </w:p>
          <w:p w14:paraId="356AE0DD" w14:textId="7EAEFD81" w:rsidR="004F3EDC" w:rsidRPr="00F8464B" w:rsidRDefault="004F3EDC" w:rsidP="004F3EDC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4F3EDC" w:rsidRPr="009217F0" w14:paraId="238C80A4" w14:textId="77777777" w:rsidTr="00FC7E7B">
        <w:tc>
          <w:tcPr>
            <w:tcW w:w="9644" w:type="dxa"/>
            <w:gridSpan w:val="3"/>
          </w:tcPr>
          <w:p w14:paraId="14E4AB4E" w14:textId="77777777" w:rsidR="004F3EDC" w:rsidRPr="009217F0" w:rsidRDefault="004F3EDC" w:rsidP="00A45934">
            <w:pPr>
              <w:widowControl w:val="0"/>
              <w:ind w:right="79"/>
              <w:jc w:val="both"/>
              <w:rPr>
                <w:rFonts w:cs="Arial"/>
                <w:i/>
                <w:iCs/>
                <w:noProof w:val="0"/>
                <w:lang w:val="it-IT"/>
              </w:rPr>
            </w:pPr>
          </w:p>
        </w:tc>
      </w:tr>
    </w:tbl>
    <w:p w14:paraId="44B0C2E0" w14:textId="77777777" w:rsidR="00A81E2D" w:rsidRPr="009217F0" w:rsidRDefault="00A81E2D" w:rsidP="00612173">
      <w:pPr>
        <w:widowControl w:val="0"/>
        <w:ind w:right="79"/>
        <w:jc w:val="both"/>
        <w:rPr>
          <w:rFonts w:cs="Arial"/>
          <w:noProof w:val="0"/>
          <w:lang w:val="it-IT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572"/>
        <w:gridCol w:w="7657"/>
      </w:tblGrid>
      <w:tr w:rsidR="004A35EB" w:rsidRPr="009217F0" w14:paraId="46955E41" w14:textId="77777777" w:rsidTr="001B636A">
        <w:tc>
          <w:tcPr>
            <w:tcW w:w="1415" w:type="dxa"/>
            <w:vAlign w:val="center"/>
          </w:tcPr>
          <w:p w14:paraId="4C30EF7B" w14:textId="286A62D9" w:rsidR="004A35EB" w:rsidRPr="009217F0" w:rsidRDefault="004A35EB" w:rsidP="00235F8F">
            <w:pPr>
              <w:pStyle w:val="DeutscherText"/>
              <w:spacing w:line="240" w:lineRule="auto"/>
              <w:ind w:right="78"/>
              <w:jc w:val="center"/>
              <w:rPr>
                <w:rFonts w:cs="Arial"/>
                <w:iCs/>
                <w:noProof w:val="0"/>
                <w:lang w:val="it-IT"/>
              </w:rPr>
            </w:pPr>
            <w:r w:rsidRPr="009217F0">
              <w:rPr>
                <w:rFonts w:cs="Arial"/>
                <w:iCs/>
                <w:noProof w:val="0"/>
                <w:lang w:val="it-IT"/>
              </w:rPr>
              <w:t>2019</w:t>
            </w:r>
          </w:p>
          <w:p w14:paraId="0C600EF0" w14:textId="77777777" w:rsidR="004A35EB" w:rsidRPr="009217F0" w:rsidRDefault="004A35EB" w:rsidP="00235F8F">
            <w:pPr>
              <w:pStyle w:val="DeutscherText"/>
              <w:spacing w:line="240" w:lineRule="auto"/>
              <w:ind w:right="78"/>
              <w:jc w:val="center"/>
              <w:rPr>
                <w:rFonts w:cs="Arial"/>
                <w:iCs/>
                <w:noProof w:val="0"/>
                <w:lang w:val="it-IT"/>
              </w:rPr>
            </w:pPr>
          </w:p>
        </w:tc>
        <w:tc>
          <w:tcPr>
            <w:tcW w:w="572" w:type="dxa"/>
            <w:vAlign w:val="center"/>
          </w:tcPr>
          <w:p w14:paraId="5C29CB14" w14:textId="77777777" w:rsidR="004A35EB" w:rsidRPr="009217F0" w:rsidRDefault="004A35EB" w:rsidP="00235F8F">
            <w:pPr>
              <w:widowControl w:val="0"/>
              <w:ind w:right="79"/>
              <w:jc w:val="center"/>
              <w:rPr>
                <w:rFonts w:cs="Arial"/>
                <w:noProof w:val="0"/>
                <w:lang w:val="it-IT"/>
              </w:rPr>
            </w:pPr>
            <w:r w:rsidRPr="009217F0">
              <w:rPr>
                <w:rFonts w:cs="Arial"/>
                <w:noProof w:val="0"/>
                <w:lang w:val="it-IT"/>
              </w:rPr>
              <w:t>€</w:t>
            </w:r>
          </w:p>
        </w:tc>
        <w:tc>
          <w:tcPr>
            <w:tcW w:w="7657" w:type="dxa"/>
            <w:vAlign w:val="center"/>
          </w:tcPr>
          <w:p w14:paraId="1E83EFDB" w14:textId="77777777" w:rsidR="004A35EB" w:rsidRPr="009217F0" w:rsidRDefault="004A35EB" w:rsidP="00235F8F">
            <w:pPr>
              <w:widowControl w:val="0"/>
              <w:ind w:right="79"/>
              <w:jc w:val="center"/>
              <w:rPr>
                <w:rFonts w:cs="Arial"/>
                <w:noProof w:val="0"/>
                <w:lang w:val="it-IT"/>
              </w:rPr>
            </w:pPr>
          </w:p>
        </w:tc>
      </w:tr>
      <w:tr w:rsidR="004A35EB" w:rsidRPr="009217F0" w14:paraId="627D11B1" w14:textId="77777777" w:rsidTr="001B7BE5"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DD16FE2" w14:textId="77777777" w:rsidR="004A35EB" w:rsidRPr="009217F0" w:rsidRDefault="004A35EB" w:rsidP="00235F8F">
            <w:pPr>
              <w:pStyle w:val="DeutscherText"/>
              <w:spacing w:line="240" w:lineRule="auto"/>
              <w:ind w:right="78"/>
              <w:jc w:val="center"/>
              <w:rPr>
                <w:rFonts w:cs="Arial"/>
                <w:iCs/>
                <w:noProof w:val="0"/>
                <w:lang w:val="it-IT"/>
              </w:rPr>
            </w:pPr>
            <w:r w:rsidRPr="009217F0">
              <w:rPr>
                <w:rFonts w:cs="Arial"/>
                <w:iCs/>
                <w:noProof w:val="0"/>
                <w:lang w:val="it-IT"/>
              </w:rPr>
              <w:t>2018</w:t>
            </w:r>
          </w:p>
          <w:p w14:paraId="6B4DB834" w14:textId="40516661" w:rsidR="004A35EB" w:rsidRPr="009217F0" w:rsidRDefault="004A35EB" w:rsidP="00235F8F">
            <w:pPr>
              <w:pStyle w:val="DeutscherText"/>
              <w:spacing w:line="240" w:lineRule="auto"/>
              <w:ind w:right="78"/>
              <w:jc w:val="center"/>
              <w:rPr>
                <w:rFonts w:cs="Arial"/>
                <w:iCs/>
                <w:noProof w:val="0"/>
                <w:lang w:val="it-IT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FA0A5DE" w14:textId="77777777" w:rsidR="004A35EB" w:rsidRPr="009217F0" w:rsidRDefault="004A35EB" w:rsidP="00235F8F">
            <w:pPr>
              <w:jc w:val="center"/>
              <w:rPr>
                <w:rFonts w:cs="Arial"/>
                <w:iCs/>
                <w:noProof w:val="0"/>
                <w:lang w:val="it-IT"/>
              </w:rPr>
            </w:pPr>
            <w:r w:rsidRPr="009217F0">
              <w:rPr>
                <w:rFonts w:cs="Arial"/>
                <w:iCs/>
                <w:noProof w:val="0"/>
                <w:lang w:val="it-IT"/>
              </w:rPr>
              <w:t>€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14:paraId="385CFDB0" w14:textId="77777777" w:rsidR="004A35EB" w:rsidRPr="009217F0" w:rsidRDefault="004A35EB" w:rsidP="00235F8F">
            <w:pPr>
              <w:widowControl w:val="0"/>
              <w:ind w:right="79"/>
              <w:jc w:val="center"/>
              <w:rPr>
                <w:rFonts w:cs="Arial"/>
                <w:noProof w:val="0"/>
                <w:lang w:val="it-IT"/>
              </w:rPr>
            </w:pPr>
          </w:p>
        </w:tc>
      </w:tr>
      <w:tr w:rsidR="004A35EB" w:rsidRPr="009217F0" w14:paraId="7B1A45A1" w14:textId="77777777" w:rsidTr="00AD6173"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D477B54" w14:textId="77777777" w:rsidR="004A35EB" w:rsidRPr="009217F0" w:rsidRDefault="004A35EB" w:rsidP="00235F8F">
            <w:pPr>
              <w:pStyle w:val="DeutscherText"/>
              <w:spacing w:line="240" w:lineRule="auto"/>
              <w:ind w:right="78"/>
              <w:jc w:val="center"/>
              <w:rPr>
                <w:rFonts w:cs="Arial"/>
                <w:iCs/>
                <w:noProof w:val="0"/>
                <w:lang w:val="it-IT"/>
              </w:rPr>
            </w:pPr>
            <w:r w:rsidRPr="009217F0">
              <w:rPr>
                <w:rFonts w:cs="Arial"/>
                <w:iCs/>
                <w:noProof w:val="0"/>
                <w:lang w:val="it-IT"/>
              </w:rPr>
              <w:t>2017</w:t>
            </w:r>
          </w:p>
          <w:p w14:paraId="731C9B73" w14:textId="36BDE002" w:rsidR="004A35EB" w:rsidRPr="009217F0" w:rsidRDefault="004A35EB" w:rsidP="00235F8F">
            <w:pPr>
              <w:pStyle w:val="DeutscherText"/>
              <w:spacing w:line="240" w:lineRule="auto"/>
              <w:ind w:right="78"/>
              <w:jc w:val="center"/>
              <w:rPr>
                <w:rFonts w:cs="Arial"/>
                <w:iCs/>
                <w:noProof w:val="0"/>
                <w:lang w:val="it-IT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B84770D" w14:textId="77777777" w:rsidR="004A35EB" w:rsidRPr="009217F0" w:rsidRDefault="004A35EB" w:rsidP="00235F8F">
            <w:pPr>
              <w:jc w:val="center"/>
              <w:rPr>
                <w:rFonts w:cs="Arial"/>
                <w:iCs/>
                <w:noProof w:val="0"/>
                <w:lang w:val="it-IT"/>
              </w:rPr>
            </w:pPr>
            <w:r w:rsidRPr="009217F0">
              <w:rPr>
                <w:rFonts w:cs="Arial"/>
                <w:iCs/>
                <w:noProof w:val="0"/>
                <w:lang w:val="it-IT"/>
              </w:rPr>
              <w:t>€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14:paraId="00814AAB" w14:textId="77777777" w:rsidR="004A35EB" w:rsidRPr="009217F0" w:rsidRDefault="004A35EB" w:rsidP="00235F8F">
            <w:pPr>
              <w:widowControl w:val="0"/>
              <w:ind w:right="79"/>
              <w:jc w:val="center"/>
              <w:rPr>
                <w:rFonts w:cs="Arial"/>
                <w:noProof w:val="0"/>
                <w:lang w:val="it-IT"/>
              </w:rPr>
            </w:pPr>
          </w:p>
        </w:tc>
      </w:tr>
    </w:tbl>
    <w:p w14:paraId="39EE2494" w14:textId="77777777" w:rsidR="00A81E2D" w:rsidRPr="009217F0" w:rsidRDefault="00A81E2D" w:rsidP="00A81E2D">
      <w:pPr>
        <w:widowControl w:val="0"/>
        <w:tabs>
          <w:tab w:val="left" w:pos="851"/>
          <w:tab w:val="left" w:pos="4139"/>
          <w:tab w:val="left" w:pos="5500"/>
        </w:tabs>
        <w:ind w:right="79"/>
        <w:rPr>
          <w:rFonts w:cs="Arial"/>
          <w:noProof w:val="0"/>
          <w:lang w:val="it-IT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1362"/>
        <w:gridCol w:w="4141"/>
      </w:tblGrid>
      <w:tr w:rsidR="000C3869" w:rsidRPr="00BA1DF7" w14:paraId="7BD6B438" w14:textId="77777777" w:rsidTr="00F8464B">
        <w:tc>
          <w:tcPr>
            <w:tcW w:w="4141" w:type="dxa"/>
            <w:shd w:val="clear" w:color="auto" w:fill="auto"/>
          </w:tcPr>
          <w:p w14:paraId="054F6FAF" w14:textId="7103DB9D" w:rsidR="000C3869" w:rsidRPr="00F8464B" w:rsidRDefault="00D016AE" w:rsidP="009217F0">
            <w:pPr>
              <w:pStyle w:val="DeutscherText"/>
              <w:numPr>
                <w:ilvl w:val="0"/>
                <w:numId w:val="15"/>
              </w:numPr>
              <w:spacing w:line="240" w:lineRule="auto"/>
              <w:ind w:left="284" w:right="78" w:hanging="284"/>
              <w:rPr>
                <w:rFonts w:cs="Arial"/>
                <w:i/>
                <w:noProof w:val="0"/>
                <w:lang w:val="de-DE"/>
              </w:rPr>
            </w:pPr>
            <w:r w:rsidRPr="00D61474">
              <w:rPr>
                <w:rFonts w:cs="Arial"/>
                <w:iCs/>
                <w:noProof w:val="0"/>
                <w:u w:val="single"/>
                <w:lang w:val="de-DE"/>
              </w:rPr>
              <w:t>V</w:t>
            </w:r>
            <w:r w:rsidR="006B2335" w:rsidRPr="00D61474">
              <w:rPr>
                <w:rFonts w:cs="Arial"/>
                <w:iCs/>
                <w:noProof w:val="0"/>
                <w:u w:val="single"/>
                <w:lang w:val="de-DE"/>
              </w:rPr>
              <w:t>orläufige Bereitstellung</w:t>
            </w:r>
            <w:r w:rsidRPr="00D61474">
              <w:rPr>
                <w:rFonts w:cs="Arial"/>
                <w:iCs/>
                <w:noProof w:val="0"/>
                <w:u w:val="single"/>
                <w:lang w:val="de-DE"/>
              </w:rPr>
              <w:t xml:space="preserve"> für </w:t>
            </w:r>
            <w:r w:rsidR="00BB51BA" w:rsidRPr="00D61474">
              <w:rPr>
                <w:rFonts w:cs="Arial"/>
                <w:iCs/>
                <w:noProof w:val="0"/>
                <w:u w:val="single"/>
                <w:lang w:val="de-DE"/>
              </w:rPr>
              <w:t>Langzeit-Anmietung</w:t>
            </w:r>
            <w:r w:rsidRPr="00D61474">
              <w:rPr>
                <w:rFonts w:cs="Arial"/>
                <w:iCs/>
                <w:noProof w:val="0"/>
                <w:u w:val="single"/>
                <w:lang w:val="de-DE"/>
              </w:rPr>
              <w:t xml:space="preserve"> ohne Fahrer (36 Monate und max. 50.000 km).</w:t>
            </w:r>
            <w:r w:rsidRPr="00F8464B">
              <w:rPr>
                <w:rFonts w:cs="Arial"/>
                <w:iCs/>
                <w:noProof w:val="0"/>
                <w:lang w:val="de-DE"/>
              </w:rPr>
              <w:t xml:space="preserve"> Stellen diese Bedingungen für die Fahrzeuge in </w:t>
            </w:r>
            <w:r w:rsidR="00F8464B" w:rsidRPr="00F8464B">
              <w:rPr>
                <w:rFonts w:cs="Arial"/>
                <w:iCs/>
                <w:noProof w:val="0"/>
                <w:lang w:val="de-DE"/>
              </w:rPr>
              <w:t>vorläufiger Bereitstellung</w:t>
            </w:r>
            <w:r w:rsidRPr="00F8464B">
              <w:rPr>
                <w:rFonts w:cs="Arial"/>
                <w:iCs/>
                <w:noProof w:val="0"/>
                <w:lang w:val="de-DE"/>
              </w:rPr>
              <w:t xml:space="preserve"> einen kritischen Punkt dar?</w:t>
            </w:r>
          </w:p>
          <w:p w14:paraId="40E94C21" w14:textId="77777777" w:rsidR="00D016AE" w:rsidRPr="00F8464B" w:rsidRDefault="00D016AE" w:rsidP="00D016AE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</w:p>
          <w:p w14:paraId="25AA66FC" w14:textId="7C98D1BD" w:rsidR="00D016AE" w:rsidRPr="00F8464B" w:rsidRDefault="00D016AE" w:rsidP="00D016AE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iCs/>
                <w:noProof w:val="0"/>
                <w:lang w:val="de-DE"/>
              </w:rPr>
              <w:t>Bitte geben Sie angemessen</w:t>
            </w:r>
            <w:r w:rsidR="002023D3" w:rsidRPr="00F8464B">
              <w:rPr>
                <w:rFonts w:cs="Arial"/>
                <w:iCs/>
                <w:noProof w:val="0"/>
                <w:lang w:val="de-DE"/>
              </w:rPr>
              <w:t>e</w:t>
            </w:r>
            <w:r w:rsidRPr="00F8464B">
              <w:rPr>
                <w:rFonts w:cs="Arial"/>
                <w:iCs/>
                <w:noProof w:val="0"/>
                <w:lang w:val="de-DE"/>
              </w:rPr>
              <w:t xml:space="preserve"> Änderungsvorschläge an in Bezug auf:</w:t>
            </w:r>
          </w:p>
          <w:p w14:paraId="0B754DCD" w14:textId="77777777" w:rsidR="00D016AE" w:rsidRPr="00F8464B" w:rsidRDefault="00D016AE" w:rsidP="00D016AE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</w:p>
          <w:p w14:paraId="3AC97AE6" w14:textId="77777777" w:rsidR="00D016AE" w:rsidRPr="00F8464B" w:rsidRDefault="006B2335" w:rsidP="002023D3">
            <w:pPr>
              <w:pStyle w:val="DeutscherText"/>
              <w:numPr>
                <w:ilvl w:val="0"/>
                <w:numId w:val="17"/>
              </w:numPr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lang w:val="de-DE"/>
              </w:rPr>
              <w:t xml:space="preserve">Kilometerstand von nicht mehr als 15.000 km und Zulassung </w:t>
            </w:r>
            <w:r w:rsidR="002023D3" w:rsidRPr="00F8464B">
              <w:rPr>
                <w:rFonts w:cs="Arial"/>
                <w:lang w:val="de-DE"/>
              </w:rPr>
              <w:t>von nicht mehr als 24 Monate vor der ersten Lieferung</w:t>
            </w:r>
          </w:p>
          <w:p w14:paraId="49D2E5E8" w14:textId="77777777" w:rsidR="002023D3" w:rsidRPr="00F8464B" w:rsidRDefault="002023D3" w:rsidP="002023D3">
            <w:pPr>
              <w:pStyle w:val="DeutscherText"/>
              <w:numPr>
                <w:ilvl w:val="0"/>
                <w:numId w:val="17"/>
              </w:numPr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lang w:val="de-DE"/>
              </w:rPr>
              <w:t>Elektrofahrzeuge oder Hybridfahrzeuge</w:t>
            </w:r>
          </w:p>
          <w:p w14:paraId="550F9E76" w14:textId="77777777" w:rsidR="002023D3" w:rsidRPr="00F8464B" w:rsidRDefault="002023D3" w:rsidP="002023D3">
            <w:pPr>
              <w:pStyle w:val="DeutscherText"/>
              <w:numPr>
                <w:ilvl w:val="0"/>
                <w:numId w:val="17"/>
              </w:numPr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lang w:val="de-DE"/>
              </w:rPr>
              <w:t>Ordentliche und außerordentliche Wartung</w:t>
            </w:r>
          </w:p>
          <w:p w14:paraId="7EAC0CFF" w14:textId="77777777" w:rsidR="002023D3" w:rsidRPr="00F8464B" w:rsidRDefault="002023D3" w:rsidP="002023D3">
            <w:pPr>
              <w:pStyle w:val="DeutscherText"/>
              <w:numPr>
                <w:ilvl w:val="0"/>
                <w:numId w:val="17"/>
              </w:numPr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lang w:val="de-DE"/>
              </w:rPr>
              <w:t>Reifenwechsel</w:t>
            </w:r>
          </w:p>
          <w:p w14:paraId="7B091697" w14:textId="52A0C0FC" w:rsidR="002023D3" w:rsidRPr="00F8464B" w:rsidRDefault="002023D3" w:rsidP="002023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5"/>
              <w:rPr>
                <w:rFonts w:cs="Arial"/>
                <w:noProof w:val="0"/>
                <w:lang w:val="de-DE" w:eastAsia="de-DE"/>
              </w:rPr>
            </w:pPr>
            <w:r w:rsidRPr="00F8464B">
              <w:rPr>
                <w:rFonts w:cs="Arial"/>
                <w:noProof w:val="0"/>
                <w:lang w:val="de-DE" w:eastAsia="de-DE"/>
              </w:rPr>
              <w:t>Karosseriereparaturen Hauptuntersuchungen und Abgaskontrollen</w:t>
            </w:r>
          </w:p>
          <w:p w14:paraId="26B4A08F" w14:textId="50186327" w:rsidR="002023D3" w:rsidRPr="00F8464B" w:rsidRDefault="002023D3" w:rsidP="002023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5"/>
              <w:rPr>
                <w:rFonts w:cs="Arial"/>
                <w:noProof w:val="0"/>
                <w:lang w:val="de-DE" w:eastAsia="de-DE"/>
              </w:rPr>
            </w:pPr>
            <w:r w:rsidRPr="00F8464B">
              <w:rPr>
                <w:rFonts w:cs="Arial"/>
                <w:noProof w:val="0"/>
                <w:lang w:val="de-DE" w:eastAsia="de-DE"/>
              </w:rPr>
              <w:t>Pannenhilfe</w:t>
            </w:r>
          </w:p>
          <w:p w14:paraId="7A80519B" w14:textId="10DB6078" w:rsidR="002023D3" w:rsidRPr="00F8464B" w:rsidRDefault="002023D3" w:rsidP="002023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5"/>
              <w:rPr>
                <w:rFonts w:cs="Arial"/>
                <w:noProof w:val="0"/>
                <w:lang w:val="de-DE" w:eastAsia="de-DE"/>
              </w:rPr>
            </w:pPr>
            <w:r w:rsidRPr="00F8464B">
              <w:rPr>
                <w:rFonts w:cs="Arial"/>
                <w:noProof w:val="0"/>
                <w:lang w:val="de-DE" w:eastAsia="de-DE"/>
              </w:rPr>
              <w:t>Versicherungsschutz;</w:t>
            </w:r>
          </w:p>
          <w:p w14:paraId="27C7A856" w14:textId="2611B862" w:rsidR="002023D3" w:rsidRPr="00F8464B" w:rsidRDefault="002023D3" w:rsidP="002023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  <w:noProof w:val="0"/>
                <w:lang w:val="de-DE" w:eastAsia="de-DE"/>
              </w:rPr>
            </w:pPr>
            <w:r w:rsidRPr="00F8464B">
              <w:rPr>
                <w:rFonts w:cs="Arial"/>
                <w:noProof w:val="0"/>
                <w:lang w:val="de-DE" w:eastAsia="de-DE"/>
              </w:rPr>
              <w:t xml:space="preserve">Ersatzfahrzeug </w:t>
            </w:r>
          </w:p>
          <w:p w14:paraId="6AA0E79C" w14:textId="5857C101" w:rsidR="002023D3" w:rsidRPr="00F8464B" w:rsidRDefault="000C36EE" w:rsidP="009217F0">
            <w:pPr>
              <w:pStyle w:val="DeutscherText"/>
              <w:numPr>
                <w:ilvl w:val="0"/>
                <w:numId w:val="17"/>
              </w:numPr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iCs/>
                <w:noProof w:val="0"/>
                <w:lang w:val="de-DE"/>
              </w:rPr>
              <w:t>Gleiche oder höhere Kategorie als das angeforderte Fahrzeug</w:t>
            </w:r>
          </w:p>
        </w:tc>
        <w:tc>
          <w:tcPr>
            <w:tcW w:w="1362" w:type="dxa"/>
            <w:shd w:val="clear" w:color="auto" w:fill="auto"/>
          </w:tcPr>
          <w:p w14:paraId="39E2304D" w14:textId="77777777" w:rsidR="000C3869" w:rsidRPr="00F8464B" w:rsidRDefault="000C3869" w:rsidP="0010373A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  <w:shd w:val="clear" w:color="auto" w:fill="auto"/>
          </w:tcPr>
          <w:p w14:paraId="4E63D3B8" w14:textId="77777777" w:rsidR="007F2F3E" w:rsidRPr="00F8464B" w:rsidRDefault="000C3869" w:rsidP="009217F0">
            <w:pPr>
              <w:pStyle w:val="Listenabsatz"/>
              <w:numPr>
                <w:ilvl w:val="0"/>
                <w:numId w:val="16"/>
              </w:numPr>
              <w:ind w:left="315" w:hanging="315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u w:val="single"/>
                <w:lang w:val="it-IT"/>
              </w:rPr>
              <w:t>Preassegnazione per noleggio a lungo termine senza conducente (36 mesi e massimo 50.000 km)</w:t>
            </w:r>
            <w:r w:rsidRPr="00F8464B">
              <w:rPr>
                <w:rFonts w:cs="Arial"/>
                <w:noProof w:val="0"/>
                <w:lang w:val="it-IT"/>
              </w:rPr>
              <w:t xml:space="preserve">. Le seguenti condizioni richieste per i veicoli in preassegnazione possono rappresentare una criticità? </w:t>
            </w:r>
          </w:p>
          <w:p w14:paraId="16848A15" w14:textId="77777777" w:rsidR="007F2F3E" w:rsidRPr="00F8464B" w:rsidRDefault="007F2F3E" w:rsidP="007F2F3E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</w:p>
          <w:p w14:paraId="3563D1A4" w14:textId="4DD243EC" w:rsidR="000C3869" w:rsidRPr="00F8464B" w:rsidRDefault="000C3869" w:rsidP="007F2F3E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 xml:space="preserve">Indicare quali e le proposte di modifica ritenute congrue. </w:t>
            </w:r>
          </w:p>
          <w:p w14:paraId="516E47FC" w14:textId="2D96E5FA" w:rsidR="000C3869" w:rsidRPr="00F8464B" w:rsidRDefault="000C3869" w:rsidP="009217F0">
            <w:pPr>
              <w:spacing w:before="120"/>
              <w:ind w:left="599" w:hanging="284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a)</w:t>
            </w:r>
            <w:r w:rsidRPr="00F8464B">
              <w:rPr>
                <w:rFonts w:cs="Arial"/>
                <w:noProof w:val="0"/>
                <w:lang w:val="it-IT"/>
              </w:rPr>
              <w:tab/>
              <w:t>chilometraggio massimo di 15.000 km</w:t>
            </w:r>
            <w:r w:rsidR="0017753F" w:rsidRPr="00F8464B">
              <w:rPr>
                <w:rFonts w:cs="Arial"/>
                <w:noProof w:val="0"/>
                <w:lang w:val="it-IT"/>
              </w:rPr>
              <w:t xml:space="preserve"> e </w:t>
            </w:r>
            <w:r w:rsidRPr="00F8464B">
              <w:rPr>
                <w:rFonts w:cs="Arial"/>
                <w:noProof w:val="0"/>
                <w:lang w:val="it-IT"/>
              </w:rPr>
              <w:t>immatricolazione non oltre 24 mesi prima della prima fornitura</w:t>
            </w:r>
          </w:p>
          <w:p w14:paraId="0ECC6C5C" w14:textId="3C0D0215" w:rsidR="000C3869" w:rsidRPr="00F8464B" w:rsidRDefault="000C3869" w:rsidP="009217F0">
            <w:pPr>
              <w:spacing w:before="120"/>
              <w:ind w:left="599" w:hanging="284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b)</w:t>
            </w:r>
            <w:r w:rsidRPr="00F8464B">
              <w:rPr>
                <w:rFonts w:cs="Arial"/>
                <w:noProof w:val="0"/>
                <w:lang w:val="it-IT"/>
              </w:rPr>
              <w:tab/>
              <w:t xml:space="preserve">veicoli elettrici o </w:t>
            </w:r>
            <w:proofErr w:type="spellStart"/>
            <w:r w:rsidRPr="00F8464B">
              <w:rPr>
                <w:rFonts w:cs="Arial"/>
                <w:noProof w:val="0"/>
                <w:lang w:val="it-IT"/>
              </w:rPr>
              <w:t>hybrid</w:t>
            </w:r>
            <w:proofErr w:type="spellEnd"/>
          </w:p>
          <w:p w14:paraId="5365C8C8" w14:textId="5A15B6C5" w:rsidR="000C3869" w:rsidRPr="00F8464B" w:rsidRDefault="000C3869" w:rsidP="009217F0">
            <w:pPr>
              <w:spacing w:before="120"/>
              <w:ind w:left="599" w:hanging="284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c)</w:t>
            </w:r>
            <w:r w:rsidRPr="00F8464B">
              <w:rPr>
                <w:rFonts w:cs="Arial"/>
                <w:noProof w:val="0"/>
                <w:lang w:val="it-IT"/>
              </w:rPr>
              <w:tab/>
              <w:t>Manutenzione ordinaria e straordinaria</w:t>
            </w:r>
          </w:p>
          <w:p w14:paraId="02D485D0" w14:textId="0E1186ED" w:rsidR="000C3869" w:rsidRPr="00F8464B" w:rsidRDefault="000C3869" w:rsidP="009217F0">
            <w:pPr>
              <w:spacing w:before="120"/>
              <w:ind w:left="599" w:hanging="284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d)</w:t>
            </w:r>
            <w:r w:rsidRPr="00F8464B">
              <w:rPr>
                <w:rFonts w:cs="Arial"/>
                <w:noProof w:val="0"/>
                <w:lang w:val="it-IT"/>
              </w:rPr>
              <w:tab/>
              <w:t>Sostituzione degli pneumatici</w:t>
            </w:r>
          </w:p>
          <w:p w14:paraId="2E1E3848" w14:textId="5171E007" w:rsidR="000C3869" w:rsidRPr="00F8464B" w:rsidRDefault="000C3869" w:rsidP="009217F0">
            <w:pPr>
              <w:spacing w:before="120"/>
              <w:ind w:left="599" w:hanging="284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e)</w:t>
            </w:r>
            <w:r w:rsidRPr="00F8464B">
              <w:rPr>
                <w:rFonts w:cs="Arial"/>
                <w:noProof w:val="0"/>
                <w:lang w:val="it-IT"/>
              </w:rPr>
              <w:tab/>
              <w:t>Riparazioni di carrozzeria, revisioni e controllo dei gas di scarico</w:t>
            </w:r>
          </w:p>
          <w:p w14:paraId="5861F314" w14:textId="18AC53A6" w:rsidR="000C3869" w:rsidRPr="00F8464B" w:rsidRDefault="000C3869" w:rsidP="009217F0">
            <w:pPr>
              <w:spacing w:before="120"/>
              <w:ind w:left="599" w:hanging="284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f)</w:t>
            </w:r>
            <w:r w:rsidRPr="00F8464B">
              <w:rPr>
                <w:rFonts w:cs="Arial"/>
                <w:noProof w:val="0"/>
                <w:lang w:val="it-IT"/>
              </w:rPr>
              <w:tab/>
              <w:t>Soccorso stradale</w:t>
            </w:r>
          </w:p>
          <w:p w14:paraId="40B73DB4" w14:textId="77777777" w:rsidR="000C3869" w:rsidRPr="00F8464B" w:rsidRDefault="000C3869" w:rsidP="009217F0">
            <w:pPr>
              <w:spacing w:before="120"/>
              <w:ind w:left="599" w:hanging="284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g)</w:t>
            </w:r>
            <w:r w:rsidRPr="00F8464B">
              <w:rPr>
                <w:rFonts w:cs="Arial"/>
                <w:noProof w:val="0"/>
                <w:lang w:val="it-IT"/>
              </w:rPr>
              <w:tab/>
              <w:t>Copertura assicurativa</w:t>
            </w:r>
          </w:p>
          <w:p w14:paraId="50C6EA65" w14:textId="77777777" w:rsidR="000C3869" w:rsidRPr="00F8464B" w:rsidRDefault="000C3869" w:rsidP="009217F0">
            <w:pPr>
              <w:spacing w:before="120"/>
              <w:ind w:left="599" w:hanging="284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h)</w:t>
            </w:r>
            <w:r w:rsidRPr="00F8464B">
              <w:rPr>
                <w:rFonts w:cs="Arial"/>
                <w:noProof w:val="0"/>
                <w:lang w:val="it-IT"/>
              </w:rPr>
              <w:tab/>
              <w:t>Autoveicolo sostitutivo</w:t>
            </w:r>
          </w:p>
          <w:p w14:paraId="408F6B70" w14:textId="77777777" w:rsidR="000C3869" w:rsidRPr="00F8464B" w:rsidRDefault="000C3869" w:rsidP="009217F0">
            <w:pPr>
              <w:spacing w:before="120"/>
              <w:ind w:left="599" w:hanging="284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i)</w:t>
            </w:r>
            <w:r w:rsidRPr="00F8464B">
              <w:rPr>
                <w:rFonts w:cs="Arial"/>
                <w:noProof w:val="0"/>
                <w:lang w:val="it-IT"/>
              </w:rPr>
              <w:tab/>
              <w:t>Stessa categoria o superiore rispetto al veicolo richiesto</w:t>
            </w:r>
          </w:p>
          <w:p w14:paraId="7A1B13E2" w14:textId="0E507B1B" w:rsidR="007F2F3E" w:rsidRPr="00F8464B" w:rsidRDefault="007F2F3E" w:rsidP="0010373A">
            <w:pPr>
              <w:tabs>
                <w:tab w:val="left" w:pos="308"/>
              </w:tabs>
              <w:spacing w:before="120"/>
              <w:ind w:left="307" w:hanging="284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0A5DD3" w:rsidRPr="009217F0" w14:paraId="5C5E1CDA" w14:textId="77777777" w:rsidTr="000C3869">
        <w:tc>
          <w:tcPr>
            <w:tcW w:w="4141" w:type="dxa"/>
          </w:tcPr>
          <w:p w14:paraId="7FFE2724" w14:textId="7D988274" w:rsidR="000A5DD3" w:rsidRPr="009217F0" w:rsidRDefault="000C36EE" w:rsidP="00275295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it-IT"/>
              </w:rPr>
            </w:pPr>
            <w:proofErr w:type="spellStart"/>
            <w:r w:rsidRPr="009217F0">
              <w:rPr>
                <w:rFonts w:cs="Arial"/>
                <w:iCs/>
                <w:noProof w:val="0"/>
                <w:lang w:val="it-IT"/>
              </w:rPr>
              <w:t>Antwort</w:t>
            </w:r>
            <w:proofErr w:type="spellEnd"/>
            <w:r w:rsidRPr="009217F0">
              <w:rPr>
                <w:rFonts w:cs="Arial"/>
                <w:iCs/>
                <w:noProof w:val="0"/>
                <w:lang w:val="it-IT"/>
              </w:rPr>
              <w:t>:</w:t>
            </w:r>
          </w:p>
        </w:tc>
        <w:tc>
          <w:tcPr>
            <w:tcW w:w="1362" w:type="dxa"/>
          </w:tcPr>
          <w:p w14:paraId="54308710" w14:textId="77777777" w:rsidR="000A5DD3" w:rsidRPr="00F8464B" w:rsidRDefault="000A5DD3" w:rsidP="00401F21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59197D1B" w14:textId="77777777" w:rsidR="007F2F3E" w:rsidRPr="00F8464B" w:rsidRDefault="007F2F3E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Risposta:</w:t>
            </w:r>
          </w:p>
          <w:p w14:paraId="64BA5BBC" w14:textId="41E15158" w:rsidR="007F2F3E" w:rsidRPr="00F8464B" w:rsidRDefault="007F2F3E" w:rsidP="00CC68F7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4F3EDC" w:rsidRPr="009217F0" w14:paraId="05C61426" w14:textId="77777777" w:rsidTr="009B680C">
        <w:tc>
          <w:tcPr>
            <w:tcW w:w="9644" w:type="dxa"/>
            <w:gridSpan w:val="3"/>
          </w:tcPr>
          <w:p w14:paraId="3A7A6D76" w14:textId="77777777" w:rsidR="004F3EDC" w:rsidRPr="00F8464B" w:rsidRDefault="004F3EDC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F8464B" w:rsidRPr="00BA1DF7" w14:paraId="4688CD92" w14:textId="77777777" w:rsidTr="0010373A">
        <w:tc>
          <w:tcPr>
            <w:tcW w:w="4141" w:type="dxa"/>
          </w:tcPr>
          <w:p w14:paraId="2536B4BA" w14:textId="1D384955" w:rsidR="006D67F3" w:rsidRPr="00D61474" w:rsidRDefault="00733CC0" w:rsidP="000C36EE">
            <w:pPr>
              <w:pStyle w:val="DeutscherText"/>
              <w:numPr>
                <w:ilvl w:val="0"/>
                <w:numId w:val="16"/>
              </w:numPr>
              <w:spacing w:line="240" w:lineRule="auto"/>
              <w:ind w:left="284" w:right="78" w:hanging="284"/>
              <w:rPr>
                <w:rFonts w:cs="Arial"/>
                <w:iCs/>
                <w:noProof w:val="0"/>
                <w:u w:val="single"/>
                <w:lang w:val="de-DE"/>
              </w:rPr>
            </w:pPr>
            <w:r w:rsidRPr="00D61474">
              <w:rPr>
                <w:rFonts w:cs="Arial"/>
                <w:iCs/>
                <w:noProof w:val="0"/>
                <w:u w:val="single"/>
                <w:lang w:val="de-DE"/>
              </w:rPr>
              <w:t xml:space="preserve">Servicezentren (für die Lieferungen </w:t>
            </w:r>
            <w:r w:rsidR="00B621C7" w:rsidRPr="00D61474">
              <w:rPr>
                <w:rFonts w:cs="Arial"/>
                <w:iCs/>
                <w:noProof w:val="0"/>
                <w:u w:val="single"/>
                <w:lang w:val="de-DE"/>
              </w:rPr>
              <w:t xml:space="preserve">bei Ankäufen </w:t>
            </w:r>
            <w:r w:rsidRPr="00D61474">
              <w:rPr>
                <w:rFonts w:cs="Arial"/>
                <w:iCs/>
                <w:noProof w:val="0"/>
                <w:u w:val="single"/>
                <w:lang w:val="de-DE"/>
              </w:rPr>
              <w:t>für Los 1,2, 5).</w:t>
            </w:r>
          </w:p>
          <w:p w14:paraId="26DAC175" w14:textId="2F5462F1" w:rsidR="00733CC0" w:rsidRPr="00F8464B" w:rsidRDefault="00733CC0" w:rsidP="00733CC0">
            <w:pPr>
              <w:pStyle w:val="DeutscherText"/>
              <w:spacing w:line="240" w:lineRule="auto"/>
              <w:ind w:left="284"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iCs/>
                <w:noProof w:val="0"/>
                <w:lang w:val="de-DE"/>
              </w:rPr>
              <w:lastRenderedPageBreak/>
              <w:t xml:space="preserve">Werden die Mindesteigenschaften der beantragten Servicezentren als angemessen </w:t>
            </w:r>
            <w:r w:rsidR="00F8464B">
              <w:rPr>
                <w:rFonts w:cs="Arial"/>
                <w:iCs/>
                <w:noProof w:val="0"/>
                <w:lang w:val="de-DE"/>
              </w:rPr>
              <w:t>erachtet</w:t>
            </w:r>
            <w:r w:rsidRPr="00F8464B">
              <w:rPr>
                <w:rFonts w:cs="Arial"/>
                <w:iCs/>
                <w:noProof w:val="0"/>
                <w:lang w:val="de-DE"/>
              </w:rPr>
              <w:t>?</w:t>
            </w:r>
          </w:p>
          <w:p w14:paraId="737C035C" w14:textId="77777777" w:rsidR="00733CC0" w:rsidRPr="00F8464B" w:rsidRDefault="00733CC0" w:rsidP="00733CC0">
            <w:pPr>
              <w:pStyle w:val="DeutscherText"/>
              <w:spacing w:line="240" w:lineRule="auto"/>
              <w:ind w:left="284" w:right="78"/>
              <w:rPr>
                <w:rFonts w:cs="Arial"/>
                <w:iCs/>
                <w:noProof w:val="0"/>
                <w:lang w:val="de-DE"/>
              </w:rPr>
            </w:pPr>
          </w:p>
          <w:p w14:paraId="0112A03E" w14:textId="1E00B4B9" w:rsidR="00733CC0" w:rsidRPr="00F8464B" w:rsidRDefault="009525A4" w:rsidP="00733CC0">
            <w:pPr>
              <w:pStyle w:val="DeutscherText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iCs/>
                <w:noProof w:val="0"/>
                <w:lang w:val="de-DE"/>
              </w:rPr>
              <w:t>Es wurde die</w:t>
            </w:r>
            <w:r w:rsidR="00733CC0" w:rsidRPr="00F8464B">
              <w:rPr>
                <w:rFonts w:cs="Arial"/>
                <w:iCs/>
                <w:noProof w:val="0"/>
                <w:lang w:val="de-DE"/>
              </w:rPr>
              <w:t xml:space="preserve"> Verpflichtung auferlegt, innerhalb von 6 Monaten nach der Zuschlagserteilung Kundendienststellen und/oder Werkstätten (des Fahrzeugherstellers und/oder der mit dem Lieferanten vertragsgebundenen Werkstätten), wie folgt vorzusehen:</w:t>
            </w:r>
          </w:p>
          <w:p w14:paraId="429A2E1C" w14:textId="77777777" w:rsidR="00733CC0" w:rsidRPr="00F8464B" w:rsidRDefault="00733CC0" w:rsidP="00733CC0">
            <w:pPr>
              <w:pStyle w:val="DeutscherText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iCs/>
                <w:noProof w:val="0"/>
                <w:lang w:val="de-DE"/>
              </w:rPr>
              <w:t xml:space="preserve">• </w:t>
            </w:r>
            <w:r w:rsidRPr="00802F0E">
              <w:rPr>
                <w:rFonts w:cs="Arial"/>
                <w:iCs/>
                <w:noProof w:val="0"/>
                <w:lang w:val="de-DE"/>
              </w:rPr>
              <w:t>mindestens 4 (vier) Standorte in der Autonomen Provinz Bozen, angesiedelt in den Gemeinden Bozen, Brixen, Meran und Bruneck,</w:t>
            </w:r>
          </w:p>
          <w:p w14:paraId="2FE7BBDF" w14:textId="77777777" w:rsidR="00733CC0" w:rsidRPr="00F8464B" w:rsidRDefault="00733CC0" w:rsidP="00733CC0">
            <w:pPr>
              <w:pStyle w:val="DeutscherText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iCs/>
                <w:noProof w:val="0"/>
                <w:lang w:val="de-DE"/>
              </w:rPr>
              <w:t>• mindestens 1 (ein) Standort in der Hauptstadt der Autonomen Provinz Trient,</w:t>
            </w:r>
          </w:p>
          <w:p w14:paraId="681F14D4" w14:textId="77777777" w:rsidR="00733CC0" w:rsidRPr="00F8464B" w:rsidRDefault="00733CC0" w:rsidP="00733CC0">
            <w:pPr>
              <w:pStyle w:val="DeutscherText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F8464B">
              <w:rPr>
                <w:rFonts w:cs="Arial"/>
                <w:iCs/>
                <w:noProof w:val="0"/>
                <w:lang w:val="de-DE"/>
              </w:rPr>
              <w:t>• mindestens 1 (ein) Standort in der Provinz der jeweiligen Hauptstadt der Regionen Lombardei, Veneto und Emilia Romagna,</w:t>
            </w:r>
          </w:p>
          <w:p w14:paraId="48D431BB" w14:textId="05B89D46" w:rsidR="00733CC0" w:rsidRPr="00F8464B" w:rsidRDefault="00733CC0" w:rsidP="00733CC0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</w:p>
        </w:tc>
        <w:tc>
          <w:tcPr>
            <w:tcW w:w="1362" w:type="dxa"/>
          </w:tcPr>
          <w:p w14:paraId="0F84C14E" w14:textId="77777777" w:rsidR="006D67F3" w:rsidRPr="00F8464B" w:rsidRDefault="006D67F3" w:rsidP="0010373A">
            <w:pPr>
              <w:spacing w:line="240" w:lineRule="exact"/>
              <w:rPr>
                <w:rFonts w:cs="Arial"/>
                <w:highlight w:val="yellow"/>
                <w:lang w:val="de-DE"/>
              </w:rPr>
            </w:pPr>
          </w:p>
        </w:tc>
        <w:tc>
          <w:tcPr>
            <w:tcW w:w="4141" w:type="dxa"/>
          </w:tcPr>
          <w:p w14:paraId="72F8962A" w14:textId="082F7F36" w:rsidR="006D67F3" w:rsidRPr="00F8464B" w:rsidRDefault="006D67F3" w:rsidP="009217F0">
            <w:pPr>
              <w:pStyle w:val="Listenabsatz"/>
              <w:numPr>
                <w:ilvl w:val="0"/>
                <w:numId w:val="19"/>
              </w:numPr>
              <w:ind w:left="315" w:hanging="315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u w:val="single"/>
                <w:lang w:val="it-IT"/>
              </w:rPr>
              <w:t>Centri di assistenza (per le forniture di acquisto: Lotti 1, 2, 5).</w:t>
            </w:r>
            <w:r w:rsidR="007F2F3E" w:rsidRPr="00F8464B">
              <w:rPr>
                <w:rFonts w:cs="Arial"/>
                <w:noProof w:val="0"/>
                <w:u w:val="single"/>
                <w:lang w:val="it-IT"/>
              </w:rPr>
              <w:tab/>
            </w:r>
            <w:r w:rsidRPr="00F8464B">
              <w:rPr>
                <w:rFonts w:cs="Arial"/>
                <w:noProof w:val="0"/>
                <w:u w:val="single"/>
                <w:lang w:val="it-IT"/>
              </w:rPr>
              <w:t xml:space="preserve"> </w:t>
            </w:r>
            <w:r w:rsidR="007F2F3E" w:rsidRPr="00F8464B">
              <w:rPr>
                <w:rFonts w:cs="Arial"/>
                <w:noProof w:val="0"/>
                <w:u w:val="single"/>
                <w:lang w:val="it-IT"/>
              </w:rPr>
              <w:br/>
            </w:r>
            <w:r w:rsidRPr="00F8464B">
              <w:rPr>
                <w:rFonts w:cs="Arial"/>
                <w:noProof w:val="0"/>
                <w:lang w:val="it-IT"/>
              </w:rPr>
              <w:lastRenderedPageBreak/>
              <w:t>Le caratteristiche minime previste per i centri di assistenza richiesti sono ritenuti congrui?</w:t>
            </w:r>
          </w:p>
          <w:p w14:paraId="48B702D4" w14:textId="77777777" w:rsidR="0017753F" w:rsidRPr="00F8464B" w:rsidRDefault="0017753F" w:rsidP="0010373A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</w:p>
          <w:p w14:paraId="45A5B860" w14:textId="16F4CF07" w:rsidR="006D67F3" w:rsidRPr="00F8464B" w:rsidRDefault="006D67F3" w:rsidP="0010373A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Si richiedeva l’impegno ad attivare centri d’assistenza e/o officine (in proprio o in convenzione tramite accordi commerciali) entro 6 mesi dalla data di aggiudicazione nella misura di:</w:t>
            </w:r>
          </w:p>
          <w:p w14:paraId="78898852" w14:textId="55BC7BB6" w:rsidR="00802F0E" w:rsidRPr="00802F0E" w:rsidRDefault="00802F0E" w:rsidP="006D67F3">
            <w:pPr>
              <w:pStyle w:val="Listenabsatz"/>
              <w:numPr>
                <w:ilvl w:val="0"/>
                <w:numId w:val="12"/>
              </w:numPr>
              <w:tabs>
                <w:tab w:val="left" w:pos="308"/>
              </w:tabs>
              <w:jc w:val="both"/>
              <w:rPr>
                <w:rFonts w:cs="Arial"/>
                <w:noProof w:val="0"/>
                <w:lang w:val="it-IT"/>
              </w:rPr>
            </w:pPr>
            <w:r w:rsidRPr="00802F0E">
              <w:rPr>
                <w:lang w:val="it-IT"/>
              </w:rPr>
              <w:t xml:space="preserve">almeno 4 (quattro) sedi presenti nella Provincia Autonoma di Bolzano, localizzate rispettivamente nei Comuni di Bolzano, Bressanone, Merano e Brunico, </w:t>
            </w:r>
          </w:p>
          <w:p w14:paraId="51126952" w14:textId="761FC92B" w:rsidR="006D67F3" w:rsidRPr="00F8464B" w:rsidRDefault="006D67F3" w:rsidP="006D67F3">
            <w:pPr>
              <w:pStyle w:val="Listenabsatz"/>
              <w:numPr>
                <w:ilvl w:val="0"/>
                <w:numId w:val="12"/>
              </w:numPr>
              <w:tabs>
                <w:tab w:val="left" w:pos="308"/>
              </w:tabs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almeno 1 (una) sede localizzata nel capoluogo della Provincia Autonoma di Trento,</w:t>
            </w:r>
          </w:p>
          <w:p w14:paraId="468603A0" w14:textId="1E611D36" w:rsidR="006D67F3" w:rsidRPr="00F8464B" w:rsidRDefault="006D67F3" w:rsidP="006D67F3">
            <w:pPr>
              <w:pStyle w:val="Listenabsatz"/>
              <w:numPr>
                <w:ilvl w:val="0"/>
                <w:numId w:val="12"/>
              </w:numPr>
              <w:tabs>
                <w:tab w:val="left" w:pos="308"/>
              </w:tabs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 xml:space="preserve">almeno 1 (una) sede localizzata nella provincia di appartenenza di ciascun capoluogo delle regioni Lombardia, Veneto ed </w:t>
            </w:r>
            <w:proofErr w:type="gramStart"/>
            <w:r w:rsidRPr="00F8464B">
              <w:rPr>
                <w:rFonts w:cs="Arial"/>
                <w:noProof w:val="0"/>
                <w:lang w:val="it-IT"/>
              </w:rPr>
              <w:t>Emilia Romagna</w:t>
            </w:r>
            <w:proofErr w:type="gramEnd"/>
            <w:r w:rsidRPr="00F8464B">
              <w:rPr>
                <w:rFonts w:cs="Arial"/>
                <w:noProof w:val="0"/>
                <w:lang w:val="it-IT"/>
              </w:rPr>
              <w:t>.</w:t>
            </w:r>
          </w:p>
          <w:p w14:paraId="4A5F5691" w14:textId="212FEC39" w:rsidR="007F2F3E" w:rsidRPr="00F8464B" w:rsidRDefault="007F2F3E" w:rsidP="007F2F3E">
            <w:pPr>
              <w:tabs>
                <w:tab w:val="left" w:pos="308"/>
              </w:tabs>
              <w:ind w:left="385"/>
              <w:jc w:val="both"/>
              <w:rPr>
                <w:rFonts w:cs="Arial"/>
                <w:noProof w:val="0"/>
                <w:highlight w:val="yellow"/>
                <w:lang w:val="it-IT"/>
              </w:rPr>
            </w:pPr>
          </w:p>
        </w:tc>
      </w:tr>
      <w:tr w:rsidR="006D67F3" w:rsidRPr="009217F0" w14:paraId="7FC3C242" w14:textId="77777777" w:rsidTr="0010373A">
        <w:tc>
          <w:tcPr>
            <w:tcW w:w="4141" w:type="dxa"/>
          </w:tcPr>
          <w:p w14:paraId="09432C2A" w14:textId="05AADCD2" w:rsidR="006D67F3" w:rsidRPr="00F8464B" w:rsidRDefault="009525A4" w:rsidP="0010373A">
            <w:pPr>
              <w:rPr>
                <w:rFonts w:cs="Arial"/>
                <w:iCs/>
                <w:noProof w:val="0"/>
                <w:lang w:val="it-IT"/>
              </w:rPr>
            </w:pPr>
            <w:proofErr w:type="spellStart"/>
            <w:r w:rsidRPr="00F8464B">
              <w:rPr>
                <w:rFonts w:cs="Arial"/>
                <w:iCs/>
                <w:noProof w:val="0"/>
                <w:lang w:val="it-IT"/>
              </w:rPr>
              <w:lastRenderedPageBreak/>
              <w:t>Antwort</w:t>
            </w:r>
            <w:proofErr w:type="spellEnd"/>
            <w:r w:rsidRPr="00F8464B">
              <w:rPr>
                <w:rFonts w:cs="Arial"/>
                <w:iCs/>
                <w:noProof w:val="0"/>
                <w:lang w:val="it-IT"/>
              </w:rPr>
              <w:t>:</w:t>
            </w:r>
          </w:p>
        </w:tc>
        <w:tc>
          <w:tcPr>
            <w:tcW w:w="1362" w:type="dxa"/>
          </w:tcPr>
          <w:p w14:paraId="7101FDBA" w14:textId="77777777" w:rsidR="006D67F3" w:rsidRPr="00F8464B" w:rsidRDefault="006D67F3" w:rsidP="0010373A">
            <w:pPr>
              <w:spacing w:line="240" w:lineRule="exact"/>
              <w:rPr>
                <w:rFonts w:cs="Arial"/>
                <w:highlight w:val="yellow"/>
                <w:lang w:val="it-IT"/>
              </w:rPr>
            </w:pPr>
          </w:p>
        </w:tc>
        <w:tc>
          <w:tcPr>
            <w:tcW w:w="4141" w:type="dxa"/>
          </w:tcPr>
          <w:p w14:paraId="495D0E14" w14:textId="77777777" w:rsidR="007F2F3E" w:rsidRPr="00F8464B" w:rsidRDefault="007F2F3E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F8464B">
              <w:rPr>
                <w:rFonts w:cs="Arial"/>
                <w:noProof w:val="0"/>
                <w:lang w:val="it-IT"/>
              </w:rPr>
              <w:t>Risposta:</w:t>
            </w:r>
          </w:p>
          <w:p w14:paraId="746FCACB" w14:textId="11F1F0FB" w:rsidR="007F2F3E" w:rsidRPr="00F8464B" w:rsidRDefault="007F2F3E" w:rsidP="0010373A">
            <w:pPr>
              <w:widowControl w:val="0"/>
              <w:ind w:right="79"/>
              <w:jc w:val="both"/>
              <w:rPr>
                <w:rFonts w:cs="Arial"/>
                <w:noProof w:val="0"/>
                <w:highlight w:val="yellow"/>
                <w:lang w:val="it-IT"/>
              </w:rPr>
            </w:pPr>
          </w:p>
        </w:tc>
      </w:tr>
      <w:tr w:rsidR="004F3EDC" w:rsidRPr="009217F0" w14:paraId="1001634B" w14:textId="77777777" w:rsidTr="0056659B">
        <w:tc>
          <w:tcPr>
            <w:tcW w:w="9644" w:type="dxa"/>
            <w:gridSpan w:val="3"/>
          </w:tcPr>
          <w:p w14:paraId="6A5668DA" w14:textId="77777777" w:rsidR="004F3EDC" w:rsidRPr="00F8464B" w:rsidRDefault="004F3EDC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6D67F3" w:rsidRPr="00BA1DF7" w14:paraId="0AA67524" w14:textId="77777777" w:rsidTr="0010373A">
        <w:tc>
          <w:tcPr>
            <w:tcW w:w="4141" w:type="dxa"/>
          </w:tcPr>
          <w:p w14:paraId="1EC32656" w14:textId="28AFC07D" w:rsidR="008354F1" w:rsidRPr="00D61474" w:rsidRDefault="00B621C7" w:rsidP="009525A4">
            <w:pPr>
              <w:pStyle w:val="DeutscherText"/>
              <w:numPr>
                <w:ilvl w:val="0"/>
                <w:numId w:val="19"/>
              </w:numPr>
              <w:spacing w:line="240" w:lineRule="auto"/>
              <w:ind w:left="284" w:right="78" w:hanging="284"/>
              <w:rPr>
                <w:rFonts w:cs="Arial"/>
                <w:iCs/>
                <w:noProof w:val="0"/>
                <w:lang w:val="de-DE"/>
              </w:rPr>
            </w:pPr>
            <w:r w:rsidRPr="00D61474">
              <w:rPr>
                <w:rFonts w:cs="Arial"/>
                <w:iCs/>
                <w:noProof w:val="0"/>
                <w:u w:val="single"/>
                <w:lang w:val="de-DE"/>
              </w:rPr>
              <w:t xml:space="preserve">Help Desk (für </w:t>
            </w:r>
            <w:r w:rsidR="008354F1" w:rsidRPr="00D61474">
              <w:rPr>
                <w:rFonts w:cs="Arial"/>
                <w:iCs/>
                <w:noProof w:val="0"/>
                <w:u w:val="single"/>
                <w:lang w:val="de-DE"/>
              </w:rPr>
              <w:t>Lieferungen bei Anmietung: Lose 3, 4 und 6).</w:t>
            </w:r>
            <w:r w:rsidR="008354F1" w:rsidRPr="00D61474">
              <w:rPr>
                <w:rFonts w:cs="Arial"/>
                <w:iCs/>
                <w:noProof w:val="0"/>
                <w:lang w:val="de-DE"/>
              </w:rPr>
              <w:t xml:space="preserve"> Werden die für den Help Desk vorgesehenen Mindesteigenschaften als angemessen </w:t>
            </w:r>
            <w:r w:rsidR="00D61474" w:rsidRPr="00D61474">
              <w:rPr>
                <w:rFonts w:cs="Arial"/>
                <w:iCs/>
                <w:noProof w:val="0"/>
                <w:lang w:val="de-DE"/>
              </w:rPr>
              <w:t>erachtet</w:t>
            </w:r>
            <w:r w:rsidR="008354F1" w:rsidRPr="00D61474">
              <w:rPr>
                <w:rFonts w:cs="Arial"/>
                <w:iCs/>
                <w:noProof w:val="0"/>
                <w:lang w:val="de-DE"/>
              </w:rPr>
              <w:t>?</w:t>
            </w:r>
          </w:p>
          <w:p w14:paraId="65B45B06" w14:textId="77777777" w:rsidR="006B1BB5" w:rsidRPr="00D61474" w:rsidRDefault="006B1BB5" w:rsidP="008354F1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</w:p>
          <w:p w14:paraId="14004934" w14:textId="40ACE305" w:rsidR="006D67F3" w:rsidRPr="00D61474" w:rsidRDefault="00292B50" w:rsidP="008354F1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D61474">
              <w:rPr>
                <w:lang w:val="de-DE"/>
              </w:rPr>
              <w:t>Es wurde die Verpflichtung auferlegt, mindestens eine Agentur und/oder Kundendienststelle und/oder Werkstatt in der Autonomen Provinz Bozen einzurichten.</w:t>
            </w:r>
          </w:p>
        </w:tc>
        <w:tc>
          <w:tcPr>
            <w:tcW w:w="1362" w:type="dxa"/>
          </w:tcPr>
          <w:p w14:paraId="6A0500AB" w14:textId="77777777" w:rsidR="006D67F3" w:rsidRPr="00D61474" w:rsidRDefault="006D67F3" w:rsidP="0010373A">
            <w:pPr>
              <w:spacing w:line="240" w:lineRule="exact"/>
              <w:rPr>
                <w:rFonts w:cs="Arial"/>
                <w:highlight w:val="yellow"/>
                <w:lang w:val="de-DE"/>
              </w:rPr>
            </w:pPr>
          </w:p>
        </w:tc>
        <w:tc>
          <w:tcPr>
            <w:tcW w:w="4141" w:type="dxa"/>
          </w:tcPr>
          <w:p w14:paraId="5CF78379" w14:textId="5D9BD433" w:rsidR="006D67F3" w:rsidRPr="00D61474" w:rsidRDefault="006D67F3" w:rsidP="009217F0">
            <w:pPr>
              <w:pStyle w:val="Listenabsatz"/>
              <w:numPr>
                <w:ilvl w:val="0"/>
                <w:numId w:val="20"/>
              </w:numPr>
              <w:ind w:left="315" w:hanging="283"/>
              <w:jc w:val="both"/>
              <w:rPr>
                <w:rFonts w:cs="Arial"/>
                <w:noProof w:val="0"/>
                <w:lang w:val="it-IT"/>
              </w:rPr>
            </w:pPr>
            <w:r w:rsidRPr="00D61474">
              <w:rPr>
                <w:rFonts w:cs="Arial"/>
                <w:noProof w:val="0"/>
                <w:u w:val="single"/>
                <w:lang w:val="it-IT"/>
              </w:rPr>
              <w:t xml:space="preserve">Help Desk (per le forniture di noleggio: Lotti 3, 4 e 6). </w:t>
            </w:r>
            <w:r w:rsidRPr="00D61474">
              <w:rPr>
                <w:rFonts w:cs="Arial"/>
                <w:noProof w:val="0"/>
                <w:lang w:val="it-IT"/>
              </w:rPr>
              <w:t xml:space="preserve">Le caratteristiche minime previste per gli help desk richiesti </w:t>
            </w:r>
            <w:r w:rsidR="00033554" w:rsidRPr="00D61474">
              <w:rPr>
                <w:rFonts w:cs="Arial"/>
                <w:noProof w:val="0"/>
                <w:lang w:val="it-IT"/>
              </w:rPr>
              <w:t>sono ritenute congrue</w:t>
            </w:r>
            <w:r w:rsidRPr="00D61474">
              <w:rPr>
                <w:rFonts w:cs="Arial"/>
                <w:noProof w:val="0"/>
                <w:lang w:val="it-IT"/>
              </w:rPr>
              <w:t>?</w:t>
            </w:r>
          </w:p>
          <w:p w14:paraId="406C7D5F" w14:textId="77777777" w:rsidR="0017753F" w:rsidRPr="00D61474" w:rsidRDefault="0017753F" w:rsidP="0010373A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</w:p>
          <w:p w14:paraId="5C68D432" w14:textId="77777777" w:rsidR="006D67F3" w:rsidRPr="00D61474" w:rsidRDefault="006D67F3" w:rsidP="0010373A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  <w:r w:rsidRPr="00D61474">
              <w:rPr>
                <w:rFonts w:cs="Arial"/>
                <w:noProof w:val="0"/>
                <w:lang w:val="it-IT"/>
              </w:rPr>
              <w:t>Si richiedeva l’impegno ad attivare almeno un’agenzia e/o centro d’assistenza e/o officine localizzati nella Provincia Autonoma di Bolzano.</w:t>
            </w:r>
          </w:p>
          <w:p w14:paraId="1E7BB39E" w14:textId="3B558F57" w:rsidR="007F2F3E" w:rsidRPr="00D61474" w:rsidRDefault="007F2F3E" w:rsidP="0010373A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highlight w:val="yellow"/>
                <w:lang w:val="it-IT"/>
              </w:rPr>
            </w:pPr>
          </w:p>
        </w:tc>
      </w:tr>
      <w:tr w:rsidR="00802F0E" w:rsidRPr="00802F0E" w14:paraId="472F24E3" w14:textId="77777777" w:rsidTr="0010373A">
        <w:tc>
          <w:tcPr>
            <w:tcW w:w="4141" w:type="dxa"/>
          </w:tcPr>
          <w:p w14:paraId="2EE89728" w14:textId="525B4628" w:rsidR="006D67F3" w:rsidRPr="00802F0E" w:rsidRDefault="00292B50" w:rsidP="0010373A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it-IT"/>
              </w:rPr>
            </w:pPr>
            <w:proofErr w:type="spellStart"/>
            <w:r w:rsidRPr="00802F0E">
              <w:rPr>
                <w:rFonts w:cs="Arial"/>
                <w:iCs/>
                <w:noProof w:val="0"/>
                <w:lang w:val="it-IT"/>
              </w:rPr>
              <w:t>Antwort</w:t>
            </w:r>
            <w:proofErr w:type="spellEnd"/>
            <w:r w:rsidRPr="00802F0E">
              <w:rPr>
                <w:rFonts w:cs="Arial"/>
                <w:iCs/>
                <w:noProof w:val="0"/>
                <w:lang w:val="it-IT"/>
              </w:rPr>
              <w:t>:</w:t>
            </w:r>
          </w:p>
        </w:tc>
        <w:tc>
          <w:tcPr>
            <w:tcW w:w="1362" w:type="dxa"/>
          </w:tcPr>
          <w:p w14:paraId="2BFBB266" w14:textId="77777777" w:rsidR="006D67F3" w:rsidRPr="00802F0E" w:rsidRDefault="006D67F3" w:rsidP="0010373A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3CA168F7" w14:textId="77777777" w:rsidR="007F2F3E" w:rsidRPr="00802F0E" w:rsidRDefault="007F2F3E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802F0E">
              <w:rPr>
                <w:rFonts w:cs="Arial"/>
                <w:noProof w:val="0"/>
                <w:lang w:val="it-IT"/>
              </w:rPr>
              <w:t>Risposta:</w:t>
            </w:r>
          </w:p>
          <w:p w14:paraId="71F7B6DD" w14:textId="359135E4" w:rsidR="007F2F3E" w:rsidRPr="00802F0E" w:rsidRDefault="007F2F3E" w:rsidP="004F3EDC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4F3EDC" w:rsidRPr="00802F0E" w14:paraId="52C0E293" w14:textId="77777777" w:rsidTr="00225613">
        <w:tc>
          <w:tcPr>
            <w:tcW w:w="9644" w:type="dxa"/>
            <w:gridSpan w:val="3"/>
          </w:tcPr>
          <w:p w14:paraId="224F2EBE" w14:textId="77777777" w:rsidR="004F3EDC" w:rsidRPr="00802F0E" w:rsidRDefault="004F3EDC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6D67F3" w:rsidRPr="00BA1DF7" w14:paraId="153420DA" w14:textId="77777777" w:rsidTr="0010373A">
        <w:tc>
          <w:tcPr>
            <w:tcW w:w="4141" w:type="dxa"/>
          </w:tcPr>
          <w:p w14:paraId="54686B8C" w14:textId="4B903C14" w:rsidR="006D67F3" w:rsidRPr="00D61474" w:rsidRDefault="00E63D20" w:rsidP="00292B50">
            <w:pPr>
              <w:pStyle w:val="DeutscherText"/>
              <w:numPr>
                <w:ilvl w:val="0"/>
                <w:numId w:val="20"/>
              </w:numPr>
              <w:spacing w:line="240" w:lineRule="auto"/>
              <w:ind w:left="284" w:right="78" w:hanging="284"/>
              <w:rPr>
                <w:rFonts w:cs="Arial"/>
                <w:iCs/>
                <w:noProof w:val="0"/>
                <w:lang w:val="de-DE"/>
              </w:rPr>
            </w:pPr>
            <w:r w:rsidRPr="00D61474">
              <w:rPr>
                <w:rFonts w:cs="Arial"/>
                <w:iCs/>
                <w:noProof w:val="0"/>
                <w:u w:val="single"/>
                <w:lang w:val="de-DE"/>
              </w:rPr>
              <w:t>Versicherungsschutz für die Anmietung.</w:t>
            </w:r>
            <w:r w:rsidRPr="00D61474">
              <w:rPr>
                <w:rFonts w:cs="Arial"/>
                <w:iCs/>
                <w:noProof w:val="0"/>
                <w:lang w:val="de-DE"/>
              </w:rPr>
              <w:t xml:space="preserve"> Werden die für den Versicherungsschutz vorgesehenen Mindesteigenschaften als angemessen </w:t>
            </w:r>
            <w:r w:rsidR="00D61474">
              <w:rPr>
                <w:rFonts w:cs="Arial"/>
                <w:iCs/>
                <w:noProof w:val="0"/>
                <w:lang w:val="de-DE"/>
              </w:rPr>
              <w:t>erachtet</w:t>
            </w:r>
            <w:r w:rsidRPr="00D61474">
              <w:rPr>
                <w:rFonts w:cs="Arial"/>
                <w:iCs/>
                <w:noProof w:val="0"/>
                <w:lang w:val="de-DE"/>
              </w:rPr>
              <w:t>?</w:t>
            </w:r>
          </w:p>
          <w:p w14:paraId="2C88DB59" w14:textId="77777777" w:rsidR="00E63D20" w:rsidRPr="00D61474" w:rsidRDefault="00E63D20" w:rsidP="00E63D20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</w:p>
          <w:p w14:paraId="76A6E1D1" w14:textId="78AB6643" w:rsidR="00E63D20" w:rsidRPr="00D61474" w:rsidRDefault="00E63D20" w:rsidP="00E63D20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D61474">
              <w:rPr>
                <w:rFonts w:cs="Arial"/>
                <w:iCs/>
                <w:noProof w:val="0"/>
                <w:lang w:val="de-DE"/>
              </w:rPr>
              <w:t>Insbesondere wurden nachfolgende Mindesteigenschaften verlangt:</w:t>
            </w:r>
          </w:p>
        </w:tc>
        <w:tc>
          <w:tcPr>
            <w:tcW w:w="1362" w:type="dxa"/>
          </w:tcPr>
          <w:p w14:paraId="7B320875" w14:textId="77777777" w:rsidR="006D67F3" w:rsidRPr="00D61474" w:rsidRDefault="006D67F3" w:rsidP="0010373A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497B6252" w14:textId="77777777" w:rsidR="006D67F3" w:rsidRPr="00D61474" w:rsidRDefault="006D67F3" w:rsidP="009217F0">
            <w:pPr>
              <w:pStyle w:val="Listenabsatz"/>
              <w:numPr>
                <w:ilvl w:val="0"/>
                <w:numId w:val="21"/>
              </w:numPr>
              <w:ind w:left="315" w:hanging="315"/>
              <w:jc w:val="both"/>
              <w:rPr>
                <w:rFonts w:cs="Arial"/>
                <w:noProof w:val="0"/>
                <w:lang w:val="it-IT"/>
              </w:rPr>
            </w:pPr>
            <w:r w:rsidRPr="00D61474">
              <w:rPr>
                <w:rFonts w:cs="Arial"/>
                <w:noProof w:val="0"/>
                <w:u w:val="single"/>
                <w:lang w:val="it-IT"/>
              </w:rPr>
              <w:t xml:space="preserve">Coperture assicurative per il servizio di noleggio. </w:t>
            </w:r>
            <w:r w:rsidRPr="00D61474">
              <w:rPr>
                <w:rFonts w:cs="Arial"/>
                <w:noProof w:val="0"/>
                <w:lang w:val="it-IT"/>
              </w:rPr>
              <w:t>Le prescrizioni minime previste per le coperture assicurative sono ritenute congrue?</w:t>
            </w:r>
          </w:p>
          <w:p w14:paraId="676D8B3B" w14:textId="77777777" w:rsidR="0017753F" w:rsidRPr="00D61474" w:rsidRDefault="0017753F" w:rsidP="0010373A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</w:p>
          <w:p w14:paraId="1D77BA55" w14:textId="1D12705E" w:rsidR="006D67F3" w:rsidRPr="00D61474" w:rsidRDefault="006D67F3" w:rsidP="0010373A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lang w:val="it-IT"/>
              </w:rPr>
            </w:pPr>
            <w:r w:rsidRPr="00D61474">
              <w:rPr>
                <w:rFonts w:cs="Arial"/>
                <w:noProof w:val="0"/>
                <w:lang w:val="it-IT"/>
              </w:rPr>
              <w:t>In particolare</w:t>
            </w:r>
            <w:r w:rsidR="00033554" w:rsidRPr="00D61474">
              <w:rPr>
                <w:rFonts w:cs="Arial"/>
                <w:noProof w:val="0"/>
                <w:lang w:val="it-IT"/>
              </w:rPr>
              <w:t>,</w:t>
            </w:r>
            <w:r w:rsidRPr="00D61474">
              <w:rPr>
                <w:rFonts w:cs="Arial"/>
                <w:noProof w:val="0"/>
                <w:lang w:val="it-IT"/>
              </w:rPr>
              <w:t xml:space="preserve"> si richiedevano le seguenti prescrizioni minime:</w:t>
            </w:r>
          </w:p>
        </w:tc>
      </w:tr>
      <w:tr w:rsidR="006D67F3" w:rsidRPr="00BA1DF7" w14:paraId="67533F2C" w14:textId="77777777" w:rsidTr="0010373A">
        <w:tc>
          <w:tcPr>
            <w:tcW w:w="4141" w:type="dxa"/>
          </w:tcPr>
          <w:p w14:paraId="590E59F8" w14:textId="060CD03B" w:rsidR="00E63D20" w:rsidRPr="00802F0E" w:rsidRDefault="00E63D20" w:rsidP="00E63D20">
            <w:pPr>
              <w:pStyle w:val="DeutscherText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802F0E">
              <w:rPr>
                <w:rFonts w:cs="Arial"/>
                <w:iCs/>
                <w:noProof w:val="0"/>
                <w:lang w:val="de-DE"/>
              </w:rPr>
              <w:t>- Versicherungsschutz im Rahmen einer Haftungsbeschränkung (Selbst</w:t>
            </w:r>
            <w:r w:rsidR="00D61474" w:rsidRPr="00802F0E">
              <w:rPr>
                <w:rFonts w:cs="Arial"/>
                <w:iCs/>
                <w:noProof w:val="0"/>
                <w:lang w:val="de-DE"/>
              </w:rPr>
              <w:t>versicherung</w:t>
            </w:r>
            <w:r w:rsidRPr="00802F0E">
              <w:rPr>
                <w:rFonts w:cs="Arial"/>
                <w:iCs/>
                <w:noProof w:val="0"/>
                <w:lang w:val="de-DE"/>
              </w:rPr>
              <w:t>)</w:t>
            </w:r>
          </w:p>
          <w:p w14:paraId="349D160A" w14:textId="77777777" w:rsidR="00D61474" w:rsidRPr="00802F0E" w:rsidRDefault="00D61474" w:rsidP="00E63D20">
            <w:pPr>
              <w:pStyle w:val="DeutscherText"/>
              <w:ind w:right="78"/>
              <w:rPr>
                <w:rFonts w:cs="Arial"/>
                <w:iCs/>
                <w:noProof w:val="0"/>
                <w:lang w:val="de-DE"/>
              </w:rPr>
            </w:pPr>
          </w:p>
          <w:p w14:paraId="0BDD1A19" w14:textId="0F0F71EC" w:rsidR="006D67F3" w:rsidRPr="00802F0E" w:rsidRDefault="00E63D20" w:rsidP="00E63D20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de-DE"/>
              </w:rPr>
            </w:pPr>
            <w:r w:rsidRPr="00802F0E">
              <w:rPr>
                <w:rFonts w:cs="Arial"/>
                <w:iCs/>
                <w:noProof w:val="0"/>
                <w:lang w:val="de-DE"/>
              </w:rPr>
              <w:t>- Versicherungsschutz (</w:t>
            </w:r>
            <w:proofErr w:type="spellStart"/>
            <w:r w:rsidR="00F96E6E" w:rsidRPr="00802F0E">
              <w:rPr>
                <w:rFonts w:cs="Arial"/>
                <w:iCs/>
                <w:noProof w:val="0"/>
                <w:lang w:val="de-DE"/>
              </w:rPr>
              <w:t>full</w:t>
            </w:r>
            <w:proofErr w:type="spellEnd"/>
            <w:r w:rsidR="00F96E6E" w:rsidRPr="00802F0E">
              <w:rPr>
                <w:rFonts w:cs="Arial"/>
                <w:iCs/>
                <w:noProof w:val="0"/>
                <w:lang w:val="de-DE"/>
              </w:rPr>
              <w:t xml:space="preserve"> </w:t>
            </w:r>
            <w:proofErr w:type="spellStart"/>
            <w:r w:rsidR="00F96E6E" w:rsidRPr="00802F0E">
              <w:rPr>
                <w:rFonts w:cs="Arial"/>
                <w:iCs/>
                <w:noProof w:val="0"/>
                <w:lang w:val="de-DE"/>
              </w:rPr>
              <w:t>risk</w:t>
            </w:r>
            <w:proofErr w:type="spellEnd"/>
            <w:r w:rsidRPr="00802F0E">
              <w:rPr>
                <w:rFonts w:cs="Arial"/>
                <w:iCs/>
                <w:noProof w:val="0"/>
                <w:lang w:val="de-DE"/>
              </w:rPr>
              <w:t>) Punkt 6.6 de</w:t>
            </w:r>
            <w:r w:rsidR="00F96E6E" w:rsidRPr="00802F0E">
              <w:rPr>
                <w:rFonts w:cs="Arial"/>
                <w:iCs/>
                <w:noProof w:val="0"/>
                <w:lang w:val="de-DE"/>
              </w:rPr>
              <w:t>s</w:t>
            </w:r>
            <w:r w:rsidRPr="00802F0E">
              <w:rPr>
                <w:rFonts w:cs="Arial"/>
                <w:iCs/>
                <w:noProof w:val="0"/>
                <w:lang w:val="de-DE"/>
              </w:rPr>
              <w:t xml:space="preserve"> </w:t>
            </w:r>
            <w:r w:rsidR="00F96E6E" w:rsidRPr="00802F0E">
              <w:rPr>
                <w:rFonts w:cs="Arial"/>
                <w:iCs/>
                <w:noProof w:val="0"/>
                <w:lang w:val="de-DE"/>
              </w:rPr>
              <w:t>technischen Leistungsverzeichnisses</w:t>
            </w:r>
          </w:p>
        </w:tc>
        <w:tc>
          <w:tcPr>
            <w:tcW w:w="1362" w:type="dxa"/>
          </w:tcPr>
          <w:p w14:paraId="3C3EEED3" w14:textId="77777777" w:rsidR="006D67F3" w:rsidRPr="00802F0E" w:rsidRDefault="006D67F3" w:rsidP="0010373A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440CEE0F" w14:textId="77777777" w:rsidR="004F3EDC" w:rsidRDefault="006D67F3" w:rsidP="004F3EDC">
            <w:pPr>
              <w:pStyle w:val="Listenabsatz"/>
              <w:numPr>
                <w:ilvl w:val="0"/>
                <w:numId w:val="12"/>
              </w:numPr>
              <w:tabs>
                <w:tab w:val="left" w:pos="308"/>
              </w:tabs>
              <w:jc w:val="both"/>
              <w:rPr>
                <w:rFonts w:cs="Arial"/>
                <w:noProof w:val="0"/>
                <w:lang w:val="it-IT"/>
              </w:rPr>
            </w:pPr>
            <w:r w:rsidRPr="00802F0E">
              <w:rPr>
                <w:rFonts w:cs="Arial"/>
                <w:noProof w:val="0"/>
                <w:lang w:val="it-IT"/>
              </w:rPr>
              <w:t>coperture assicurative in regime di limitazione di responsabilità (autoassicurazione)</w:t>
            </w:r>
          </w:p>
          <w:p w14:paraId="08877EFB" w14:textId="2EE937C3" w:rsidR="004F3EDC" w:rsidRPr="00D61474" w:rsidRDefault="004F3EDC" w:rsidP="004F3EDC">
            <w:pPr>
              <w:pStyle w:val="Listenabsatz"/>
              <w:numPr>
                <w:ilvl w:val="0"/>
                <w:numId w:val="12"/>
              </w:numPr>
              <w:tabs>
                <w:tab w:val="left" w:pos="308"/>
              </w:tabs>
              <w:jc w:val="both"/>
              <w:rPr>
                <w:rFonts w:cs="Arial"/>
                <w:noProof w:val="0"/>
                <w:lang w:val="it-IT"/>
              </w:rPr>
            </w:pPr>
            <w:r w:rsidRPr="00D61474">
              <w:rPr>
                <w:rFonts w:cs="Arial"/>
                <w:noProof w:val="0"/>
                <w:lang w:val="it-IT"/>
              </w:rPr>
              <w:t xml:space="preserve"> copertura assicurativa (full risk) punto 6.6 capitolato</w:t>
            </w:r>
          </w:p>
          <w:p w14:paraId="555CE1E7" w14:textId="77777777" w:rsidR="006D67F3" w:rsidRPr="004F3EDC" w:rsidRDefault="006D67F3" w:rsidP="004F3EDC">
            <w:pPr>
              <w:tabs>
                <w:tab w:val="left" w:pos="308"/>
              </w:tabs>
              <w:ind w:left="385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6D67F3" w:rsidRPr="009217F0" w14:paraId="34663FB3" w14:textId="77777777" w:rsidTr="0010373A">
        <w:tc>
          <w:tcPr>
            <w:tcW w:w="4141" w:type="dxa"/>
          </w:tcPr>
          <w:p w14:paraId="0D87787A" w14:textId="7D449F7C" w:rsidR="006D67F3" w:rsidRPr="009866E0" w:rsidRDefault="009866E0" w:rsidP="0010373A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it-IT"/>
              </w:rPr>
            </w:pPr>
            <w:proofErr w:type="spellStart"/>
            <w:r>
              <w:rPr>
                <w:rFonts w:cs="Arial"/>
                <w:iCs/>
                <w:noProof w:val="0"/>
                <w:lang w:val="it-IT"/>
              </w:rPr>
              <w:t>Antwort</w:t>
            </w:r>
            <w:proofErr w:type="spellEnd"/>
            <w:r>
              <w:rPr>
                <w:rFonts w:cs="Arial"/>
                <w:iCs/>
                <w:noProof w:val="0"/>
                <w:lang w:val="it-IT"/>
              </w:rPr>
              <w:t>:</w:t>
            </w:r>
          </w:p>
        </w:tc>
        <w:tc>
          <w:tcPr>
            <w:tcW w:w="1362" w:type="dxa"/>
          </w:tcPr>
          <w:p w14:paraId="21258E8E" w14:textId="77777777" w:rsidR="006D67F3" w:rsidRPr="009217F0" w:rsidRDefault="006D67F3" w:rsidP="0010373A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4C5272CD" w14:textId="77777777" w:rsidR="007F2F3E" w:rsidRPr="00D61474" w:rsidRDefault="007F2F3E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D61474">
              <w:rPr>
                <w:rFonts w:cs="Arial"/>
                <w:noProof w:val="0"/>
                <w:lang w:val="it-IT"/>
              </w:rPr>
              <w:t>Risposta:</w:t>
            </w:r>
          </w:p>
          <w:p w14:paraId="38DA93D6" w14:textId="120AF1DD" w:rsidR="007F2F3E" w:rsidRPr="009217F0" w:rsidRDefault="007F2F3E" w:rsidP="0010373A">
            <w:pPr>
              <w:widowControl w:val="0"/>
              <w:ind w:right="79"/>
              <w:jc w:val="both"/>
              <w:rPr>
                <w:rFonts w:cs="Arial"/>
                <w:noProof w:val="0"/>
                <w:color w:val="FF0000"/>
                <w:lang w:val="it-IT"/>
              </w:rPr>
            </w:pPr>
          </w:p>
        </w:tc>
      </w:tr>
      <w:tr w:rsidR="004F3EDC" w:rsidRPr="009217F0" w14:paraId="06BEE225" w14:textId="77777777" w:rsidTr="0093756E">
        <w:tc>
          <w:tcPr>
            <w:tcW w:w="9644" w:type="dxa"/>
            <w:gridSpan w:val="3"/>
          </w:tcPr>
          <w:p w14:paraId="2C8BB581" w14:textId="77777777" w:rsidR="004F3EDC" w:rsidRPr="00D61474" w:rsidRDefault="004F3EDC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6D67F3" w:rsidRPr="00BA1DF7" w14:paraId="3657F886" w14:textId="77777777" w:rsidTr="0010373A">
        <w:tc>
          <w:tcPr>
            <w:tcW w:w="4141" w:type="dxa"/>
          </w:tcPr>
          <w:p w14:paraId="51A69064" w14:textId="2FDDF51F" w:rsidR="006D67F3" w:rsidRPr="009217F0" w:rsidRDefault="009866E0" w:rsidP="009217F0">
            <w:pPr>
              <w:pStyle w:val="DeutscherText"/>
              <w:numPr>
                <w:ilvl w:val="0"/>
                <w:numId w:val="21"/>
              </w:numPr>
              <w:spacing w:line="240" w:lineRule="auto"/>
              <w:ind w:left="284" w:right="78" w:hanging="284"/>
              <w:rPr>
                <w:rFonts w:cs="Arial"/>
                <w:iCs/>
                <w:noProof w:val="0"/>
                <w:lang w:val="de-DE"/>
              </w:rPr>
            </w:pPr>
            <w:r w:rsidRPr="00D61474">
              <w:rPr>
                <w:rFonts w:cs="Arial"/>
                <w:iCs/>
                <w:noProof w:val="0"/>
                <w:u w:val="single"/>
                <w:lang w:val="de-DE"/>
              </w:rPr>
              <w:t>Weitere Aspekte.</w:t>
            </w:r>
            <w:r w:rsidRPr="009217F0">
              <w:rPr>
                <w:rFonts w:cs="Arial"/>
                <w:iCs/>
                <w:noProof w:val="0"/>
                <w:lang w:val="de-DE"/>
              </w:rPr>
              <w:t xml:space="preserve"> </w:t>
            </w:r>
            <w:r w:rsidRPr="009866E0">
              <w:rPr>
                <w:rFonts w:cs="Arial"/>
                <w:iCs/>
                <w:noProof w:val="0"/>
                <w:lang w:val="de-DE"/>
              </w:rPr>
              <w:t xml:space="preserve">Gibt es </w:t>
            </w:r>
            <w:r>
              <w:rPr>
                <w:rFonts w:cs="Arial"/>
                <w:iCs/>
                <w:noProof w:val="0"/>
                <w:lang w:val="de-DE"/>
              </w:rPr>
              <w:t>weitere</w:t>
            </w:r>
            <w:r w:rsidRPr="009866E0">
              <w:rPr>
                <w:rFonts w:cs="Arial"/>
                <w:iCs/>
                <w:noProof w:val="0"/>
                <w:lang w:val="de-DE"/>
              </w:rPr>
              <w:t xml:space="preserve"> Faktoren, die für die Teilnahme an diesem Ausschreibungsverfahren </w:t>
            </w:r>
            <w:r>
              <w:rPr>
                <w:rFonts w:cs="Arial"/>
                <w:iCs/>
                <w:noProof w:val="0"/>
                <w:lang w:val="de-DE"/>
              </w:rPr>
              <w:t xml:space="preserve">hinderlich </w:t>
            </w:r>
            <w:r w:rsidR="00D61474">
              <w:rPr>
                <w:rFonts w:cs="Arial"/>
                <w:iCs/>
                <w:noProof w:val="0"/>
                <w:lang w:val="de-DE"/>
              </w:rPr>
              <w:t>sein könnten</w:t>
            </w:r>
            <w:r w:rsidRPr="009866E0">
              <w:rPr>
                <w:rFonts w:cs="Arial"/>
                <w:iCs/>
                <w:noProof w:val="0"/>
                <w:lang w:val="de-DE"/>
              </w:rPr>
              <w:t>?</w:t>
            </w:r>
          </w:p>
        </w:tc>
        <w:tc>
          <w:tcPr>
            <w:tcW w:w="1362" w:type="dxa"/>
          </w:tcPr>
          <w:p w14:paraId="7DFE2869" w14:textId="77777777" w:rsidR="006D67F3" w:rsidRPr="009217F0" w:rsidRDefault="006D67F3" w:rsidP="0010373A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1A614D6A" w14:textId="550B9401" w:rsidR="006D67F3" w:rsidRPr="00D61474" w:rsidRDefault="006D67F3" w:rsidP="009217F0">
            <w:pPr>
              <w:pStyle w:val="Listenabsatz"/>
              <w:numPr>
                <w:ilvl w:val="0"/>
                <w:numId w:val="22"/>
              </w:numPr>
              <w:ind w:left="315" w:hanging="315"/>
              <w:jc w:val="both"/>
              <w:rPr>
                <w:rFonts w:cs="Arial"/>
                <w:noProof w:val="0"/>
                <w:u w:val="single"/>
                <w:lang w:val="it-IT"/>
              </w:rPr>
            </w:pPr>
            <w:r w:rsidRPr="00D61474">
              <w:rPr>
                <w:rFonts w:cs="Arial"/>
                <w:noProof w:val="0"/>
                <w:u w:val="single"/>
                <w:lang w:val="it-IT"/>
              </w:rPr>
              <w:t xml:space="preserve">Ulteriori aspetti. </w:t>
            </w:r>
            <w:r w:rsidRPr="00D61474">
              <w:rPr>
                <w:rFonts w:cs="Arial"/>
                <w:noProof w:val="0"/>
                <w:lang w:val="it-IT"/>
              </w:rPr>
              <w:t>Vi sono altri elementi che si ritiene possano aver rappresentato un ostacolo alla partecipazione alla procedura di gara in oggetto?</w:t>
            </w:r>
            <w:r w:rsidRPr="00D61474">
              <w:rPr>
                <w:rFonts w:cs="Arial"/>
                <w:noProof w:val="0"/>
                <w:u w:val="single"/>
                <w:lang w:val="it-IT"/>
              </w:rPr>
              <w:t xml:space="preserve"> </w:t>
            </w:r>
          </w:p>
          <w:p w14:paraId="21E3AC5C" w14:textId="77777777" w:rsidR="006D67F3" w:rsidRPr="00D61474" w:rsidRDefault="006D67F3" w:rsidP="0010373A">
            <w:pPr>
              <w:pStyle w:val="Listenabsatz"/>
              <w:tabs>
                <w:tab w:val="left" w:pos="308"/>
              </w:tabs>
              <w:ind w:left="308"/>
              <w:jc w:val="both"/>
              <w:rPr>
                <w:rFonts w:cs="Arial"/>
                <w:noProof w:val="0"/>
                <w:u w:val="single"/>
                <w:lang w:val="it-IT"/>
              </w:rPr>
            </w:pPr>
          </w:p>
        </w:tc>
      </w:tr>
      <w:tr w:rsidR="006D67F3" w:rsidRPr="009217F0" w14:paraId="61E6D7B3" w14:textId="77777777" w:rsidTr="0010373A">
        <w:tc>
          <w:tcPr>
            <w:tcW w:w="4141" w:type="dxa"/>
          </w:tcPr>
          <w:p w14:paraId="67E601DF" w14:textId="647F68F1" w:rsidR="006D67F3" w:rsidRPr="009217F0" w:rsidRDefault="009866E0" w:rsidP="0010373A">
            <w:pPr>
              <w:pStyle w:val="DeutscherText"/>
              <w:spacing w:line="240" w:lineRule="auto"/>
              <w:ind w:right="78"/>
              <w:rPr>
                <w:rFonts w:cs="Arial"/>
                <w:iCs/>
                <w:noProof w:val="0"/>
                <w:lang w:val="it-IT"/>
              </w:rPr>
            </w:pPr>
            <w:proofErr w:type="spellStart"/>
            <w:r>
              <w:rPr>
                <w:rFonts w:cs="Arial"/>
                <w:iCs/>
                <w:noProof w:val="0"/>
                <w:lang w:val="it-IT"/>
              </w:rPr>
              <w:lastRenderedPageBreak/>
              <w:t>Antwort</w:t>
            </w:r>
            <w:proofErr w:type="spellEnd"/>
            <w:r>
              <w:rPr>
                <w:rFonts w:cs="Arial"/>
                <w:iCs/>
                <w:noProof w:val="0"/>
                <w:lang w:val="it-IT"/>
              </w:rPr>
              <w:t>:</w:t>
            </w:r>
          </w:p>
        </w:tc>
        <w:tc>
          <w:tcPr>
            <w:tcW w:w="1362" w:type="dxa"/>
          </w:tcPr>
          <w:p w14:paraId="7DE2B601" w14:textId="77777777" w:rsidR="006D67F3" w:rsidRPr="009217F0" w:rsidRDefault="006D67F3" w:rsidP="0010373A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7E8FF247" w14:textId="77777777" w:rsidR="007F2F3E" w:rsidRPr="00D61474" w:rsidRDefault="007F2F3E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D61474">
              <w:rPr>
                <w:rFonts w:cs="Arial"/>
                <w:noProof w:val="0"/>
                <w:lang w:val="it-IT"/>
              </w:rPr>
              <w:t>Risposta:</w:t>
            </w:r>
          </w:p>
          <w:p w14:paraId="7D6D3713" w14:textId="734E8B25" w:rsidR="007F2F3E" w:rsidRPr="00D61474" w:rsidRDefault="007F2F3E" w:rsidP="0010373A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u w:val="single"/>
                <w:lang w:val="it-IT"/>
              </w:rPr>
            </w:pPr>
          </w:p>
        </w:tc>
      </w:tr>
      <w:tr w:rsidR="004F3EDC" w:rsidRPr="009217F0" w14:paraId="3A857291" w14:textId="77777777" w:rsidTr="00B65558">
        <w:tc>
          <w:tcPr>
            <w:tcW w:w="9644" w:type="dxa"/>
            <w:gridSpan w:val="3"/>
          </w:tcPr>
          <w:p w14:paraId="2E66D851" w14:textId="77777777" w:rsidR="004F3EDC" w:rsidRPr="00D61474" w:rsidRDefault="004F3EDC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6D67F3" w:rsidRPr="00BA1DF7" w14:paraId="4778C766" w14:textId="77777777" w:rsidTr="0010373A">
        <w:tc>
          <w:tcPr>
            <w:tcW w:w="4141" w:type="dxa"/>
          </w:tcPr>
          <w:p w14:paraId="6FEDDB58" w14:textId="033549DF" w:rsidR="006D67F3" w:rsidRPr="009217F0" w:rsidRDefault="009866E0" w:rsidP="009217F0">
            <w:pPr>
              <w:pStyle w:val="DeutscherText"/>
              <w:numPr>
                <w:ilvl w:val="0"/>
                <w:numId w:val="22"/>
              </w:numPr>
              <w:spacing w:line="240" w:lineRule="auto"/>
              <w:ind w:left="284" w:right="78" w:hanging="284"/>
              <w:rPr>
                <w:rFonts w:cs="Arial"/>
                <w:iCs/>
                <w:noProof w:val="0"/>
                <w:lang w:val="de-DE"/>
              </w:rPr>
            </w:pPr>
            <w:r w:rsidRPr="0012684E">
              <w:rPr>
                <w:rFonts w:cs="Arial"/>
                <w:iCs/>
                <w:noProof w:val="0"/>
                <w:u w:val="single"/>
                <w:lang w:val="de-DE"/>
              </w:rPr>
              <w:t>Verbesserungselemente.</w:t>
            </w:r>
            <w:r w:rsidRPr="009217F0">
              <w:rPr>
                <w:rFonts w:cs="Arial"/>
                <w:iCs/>
                <w:noProof w:val="0"/>
                <w:lang w:val="de-DE"/>
              </w:rPr>
              <w:t xml:space="preserve"> Sind Sie der Ansicht, dass es sowohl technische als auch organisatorische Elemente gibt, die eine optimale Verwaltung der </w:t>
            </w:r>
            <w:r>
              <w:rPr>
                <w:rFonts w:cs="Arial"/>
                <w:iCs/>
                <w:noProof w:val="0"/>
                <w:lang w:val="de-DE"/>
              </w:rPr>
              <w:t>Leistungen</w:t>
            </w:r>
            <w:r w:rsidRPr="009217F0">
              <w:rPr>
                <w:rFonts w:cs="Arial"/>
                <w:iCs/>
                <w:noProof w:val="0"/>
                <w:lang w:val="de-DE"/>
              </w:rPr>
              <w:t xml:space="preserve"> gewährleisten und somit die Teilnahme an diesem Ausschreibungsverfahren begünstigen könnten?</w:t>
            </w:r>
          </w:p>
        </w:tc>
        <w:tc>
          <w:tcPr>
            <w:tcW w:w="1362" w:type="dxa"/>
          </w:tcPr>
          <w:p w14:paraId="1304BFB3" w14:textId="77777777" w:rsidR="006D67F3" w:rsidRPr="009217F0" w:rsidRDefault="006D67F3" w:rsidP="0010373A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63C79BA3" w14:textId="77777777" w:rsidR="006D67F3" w:rsidRPr="00EF6F9F" w:rsidRDefault="006D67F3" w:rsidP="009217F0">
            <w:pPr>
              <w:pStyle w:val="Listenabsatz"/>
              <w:numPr>
                <w:ilvl w:val="0"/>
                <w:numId w:val="23"/>
              </w:numPr>
              <w:ind w:left="315" w:hanging="315"/>
              <w:jc w:val="both"/>
              <w:rPr>
                <w:rFonts w:cs="Arial"/>
                <w:noProof w:val="0"/>
                <w:u w:val="single"/>
                <w:lang w:val="it-IT"/>
              </w:rPr>
            </w:pPr>
            <w:r w:rsidRPr="00EF6F9F">
              <w:rPr>
                <w:rFonts w:cs="Arial"/>
                <w:noProof w:val="0"/>
                <w:u w:val="single"/>
                <w:lang w:val="it-IT"/>
              </w:rPr>
              <w:t>Elementi migliorativi</w:t>
            </w:r>
            <w:r w:rsidRPr="00EF6F9F">
              <w:rPr>
                <w:rFonts w:cs="Arial"/>
                <w:noProof w:val="0"/>
                <w:lang w:val="it-IT"/>
              </w:rPr>
              <w:t>.</w:t>
            </w:r>
            <w:r w:rsidR="0058765F" w:rsidRPr="00EF6F9F">
              <w:rPr>
                <w:rFonts w:cs="Arial"/>
                <w:noProof w:val="0"/>
                <w:lang w:val="it-IT"/>
              </w:rPr>
              <w:t xml:space="preserve"> </w:t>
            </w:r>
            <w:r w:rsidRPr="00EF6F9F">
              <w:rPr>
                <w:rFonts w:cs="Arial"/>
                <w:noProof w:val="0"/>
                <w:lang w:val="it-IT"/>
              </w:rPr>
              <w:t xml:space="preserve">Si ritiene che vi siano elementi </w:t>
            </w:r>
            <w:r w:rsidR="007465DA" w:rsidRPr="00EF6F9F">
              <w:rPr>
                <w:rFonts w:cs="Arial"/>
                <w:noProof w:val="0"/>
                <w:lang w:val="it-IT"/>
              </w:rPr>
              <w:t xml:space="preserve">sia tecnici che organizzativi </w:t>
            </w:r>
            <w:r w:rsidRPr="00EF6F9F">
              <w:rPr>
                <w:rFonts w:cs="Arial"/>
                <w:noProof w:val="0"/>
                <w:lang w:val="it-IT"/>
              </w:rPr>
              <w:t>che, garantendo una gestione ottimale delle prestazioni, potrebbero favorire la partecipazione alla procedura di gara in oggetto?</w:t>
            </w:r>
          </w:p>
          <w:p w14:paraId="383AEBE7" w14:textId="6B277530" w:rsidR="007F2F3E" w:rsidRPr="00EF6F9F" w:rsidRDefault="007F2F3E" w:rsidP="007F2F3E">
            <w:pPr>
              <w:tabs>
                <w:tab w:val="left" w:pos="308"/>
              </w:tabs>
              <w:ind w:left="25"/>
              <w:jc w:val="both"/>
              <w:rPr>
                <w:rFonts w:cs="Arial"/>
                <w:noProof w:val="0"/>
                <w:u w:val="single"/>
                <w:lang w:val="it-IT"/>
              </w:rPr>
            </w:pPr>
          </w:p>
        </w:tc>
      </w:tr>
      <w:tr w:rsidR="00085AB1" w:rsidRPr="009217F0" w14:paraId="159ABC97" w14:textId="77777777" w:rsidTr="000C3869">
        <w:tc>
          <w:tcPr>
            <w:tcW w:w="4141" w:type="dxa"/>
          </w:tcPr>
          <w:p w14:paraId="5EE609DC" w14:textId="5013C033" w:rsidR="00085AB1" w:rsidRPr="009217F0" w:rsidRDefault="00802F0E" w:rsidP="007F2E98">
            <w:pPr>
              <w:rPr>
                <w:rFonts w:cs="Arial"/>
                <w:i/>
                <w:noProof w:val="0"/>
                <w:lang w:val="it-IT"/>
              </w:rPr>
            </w:pPr>
            <w:proofErr w:type="spellStart"/>
            <w:r w:rsidRPr="009217F0">
              <w:rPr>
                <w:rFonts w:cs="Arial"/>
                <w:iCs/>
                <w:noProof w:val="0"/>
                <w:lang w:val="it-IT"/>
              </w:rPr>
              <w:t>Antwort</w:t>
            </w:r>
            <w:proofErr w:type="spellEnd"/>
            <w:r w:rsidRPr="009217F0">
              <w:rPr>
                <w:rFonts w:cs="Arial"/>
                <w:iCs/>
                <w:noProof w:val="0"/>
                <w:lang w:val="it-IT"/>
              </w:rPr>
              <w:t>:</w:t>
            </w:r>
          </w:p>
        </w:tc>
        <w:tc>
          <w:tcPr>
            <w:tcW w:w="1362" w:type="dxa"/>
          </w:tcPr>
          <w:p w14:paraId="3A15144A" w14:textId="77777777" w:rsidR="00085AB1" w:rsidRPr="009217F0" w:rsidRDefault="00085AB1" w:rsidP="00401F21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141" w:type="dxa"/>
          </w:tcPr>
          <w:p w14:paraId="1762EB41" w14:textId="77777777" w:rsidR="007F2F3E" w:rsidRPr="00EF6F9F" w:rsidRDefault="007F2F3E" w:rsidP="007F2F3E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 w:rsidRPr="00EF6F9F">
              <w:rPr>
                <w:rFonts w:cs="Arial"/>
                <w:noProof w:val="0"/>
                <w:lang w:val="it-IT"/>
              </w:rPr>
              <w:t>Risposta:</w:t>
            </w:r>
          </w:p>
          <w:p w14:paraId="55B82CC7" w14:textId="48E7D748" w:rsidR="007F2F3E" w:rsidRPr="00EF6F9F" w:rsidRDefault="007F2F3E" w:rsidP="00361A29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4F3EDC" w:rsidRPr="009217F0" w14:paraId="36587CA2" w14:textId="77777777" w:rsidTr="00DD6A7D">
        <w:tc>
          <w:tcPr>
            <w:tcW w:w="9644" w:type="dxa"/>
            <w:gridSpan w:val="3"/>
          </w:tcPr>
          <w:p w14:paraId="181D47CF" w14:textId="77777777" w:rsidR="004F3EDC" w:rsidRPr="009217F0" w:rsidRDefault="004F3EDC" w:rsidP="00361A29">
            <w:pPr>
              <w:widowControl w:val="0"/>
              <w:ind w:right="79"/>
              <w:jc w:val="both"/>
              <w:rPr>
                <w:rFonts w:cs="Arial"/>
                <w:strike/>
                <w:noProof w:val="0"/>
                <w:lang w:val="it-IT"/>
              </w:rPr>
            </w:pPr>
          </w:p>
        </w:tc>
      </w:tr>
    </w:tbl>
    <w:p w14:paraId="37DA9C9F" w14:textId="77777777" w:rsidR="00141680" w:rsidRPr="009217F0" w:rsidRDefault="00141680" w:rsidP="001E3D7C">
      <w:pPr>
        <w:rPr>
          <w:rFonts w:cs="Arial"/>
          <w:lang w:val="it-IT"/>
        </w:rPr>
      </w:pPr>
    </w:p>
    <w:sectPr w:rsidR="00141680" w:rsidRPr="009217F0" w:rsidSect="00A60A42">
      <w:headerReference w:type="default" r:id="rId10"/>
      <w:footerReference w:type="default" r:id="rId11"/>
      <w:footerReference w:type="first" r:id="rId12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3B5C0" w16cex:dateUtc="2020-05-11T09:30:00Z"/>
  <w16cex:commentExtensible w16cex:durableId="2267AC7E" w16cex:dateUtc="2020-05-14T0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38D7A" w14:textId="77777777" w:rsidR="00EF70CC" w:rsidRDefault="00EF70CC">
      <w:r>
        <w:separator/>
      </w:r>
    </w:p>
  </w:endnote>
  <w:endnote w:type="continuationSeparator" w:id="0">
    <w:p w14:paraId="67F362FB" w14:textId="77777777" w:rsidR="00EF70CC" w:rsidRDefault="00EF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52D3" w14:textId="77777777" w:rsidR="00401F21" w:rsidRDefault="00401F2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0063" w14:textId="77777777" w:rsidR="00401F21" w:rsidRDefault="00401F21">
    <w:pPr>
      <w:rPr>
        <w:sz w:val="16"/>
      </w:rPr>
    </w:pPr>
  </w:p>
  <w:p w14:paraId="4E3B8EC3" w14:textId="77777777" w:rsidR="00401F21" w:rsidRPr="00F46622" w:rsidRDefault="00401F21">
    <w:pPr>
      <w:pStyle w:val="Fuzeile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26A6D" w14:textId="77777777" w:rsidR="00EF70CC" w:rsidRDefault="00EF70CC">
      <w:r>
        <w:separator/>
      </w:r>
    </w:p>
  </w:footnote>
  <w:footnote w:type="continuationSeparator" w:id="0">
    <w:p w14:paraId="2087FF28" w14:textId="77777777" w:rsidR="00EF70CC" w:rsidRDefault="00EF7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40A18" w14:textId="77777777" w:rsidR="00401F21" w:rsidRDefault="00401F21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179A4C"/>
    <w:multiLevelType w:val="hybridMultilevel"/>
    <w:tmpl w:val="A4017A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63D28"/>
    <w:multiLevelType w:val="hybridMultilevel"/>
    <w:tmpl w:val="B27CCDDE"/>
    <w:lvl w:ilvl="0" w:tplc="6A1ADE84">
      <w:start w:val="10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BB2"/>
    <w:multiLevelType w:val="hybridMultilevel"/>
    <w:tmpl w:val="1ACA023C"/>
    <w:lvl w:ilvl="0" w:tplc="01BA7F5A">
      <w:start w:val="1"/>
      <w:numFmt w:val="lowerLetter"/>
      <w:lvlText w:val="%1."/>
      <w:lvlJc w:val="left"/>
      <w:pPr>
        <w:ind w:left="3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07" w:hanging="360"/>
      </w:pPr>
    </w:lvl>
    <w:lvl w:ilvl="2" w:tplc="0407001B" w:tentative="1">
      <w:start w:val="1"/>
      <w:numFmt w:val="lowerRoman"/>
      <w:lvlText w:val="%3."/>
      <w:lvlJc w:val="right"/>
      <w:pPr>
        <w:ind w:left="1827" w:hanging="180"/>
      </w:pPr>
    </w:lvl>
    <w:lvl w:ilvl="3" w:tplc="0407000F" w:tentative="1">
      <w:start w:val="1"/>
      <w:numFmt w:val="decimal"/>
      <w:lvlText w:val="%4."/>
      <w:lvlJc w:val="left"/>
      <w:pPr>
        <w:ind w:left="2547" w:hanging="360"/>
      </w:pPr>
    </w:lvl>
    <w:lvl w:ilvl="4" w:tplc="04070019" w:tentative="1">
      <w:start w:val="1"/>
      <w:numFmt w:val="lowerLetter"/>
      <w:lvlText w:val="%5."/>
      <w:lvlJc w:val="left"/>
      <w:pPr>
        <w:ind w:left="3267" w:hanging="360"/>
      </w:pPr>
    </w:lvl>
    <w:lvl w:ilvl="5" w:tplc="0407001B" w:tentative="1">
      <w:start w:val="1"/>
      <w:numFmt w:val="lowerRoman"/>
      <w:lvlText w:val="%6."/>
      <w:lvlJc w:val="right"/>
      <w:pPr>
        <w:ind w:left="3987" w:hanging="180"/>
      </w:pPr>
    </w:lvl>
    <w:lvl w:ilvl="6" w:tplc="0407000F" w:tentative="1">
      <w:start w:val="1"/>
      <w:numFmt w:val="decimal"/>
      <w:lvlText w:val="%7."/>
      <w:lvlJc w:val="left"/>
      <w:pPr>
        <w:ind w:left="4707" w:hanging="360"/>
      </w:pPr>
    </w:lvl>
    <w:lvl w:ilvl="7" w:tplc="04070019" w:tentative="1">
      <w:start w:val="1"/>
      <w:numFmt w:val="lowerLetter"/>
      <w:lvlText w:val="%8."/>
      <w:lvlJc w:val="left"/>
      <w:pPr>
        <w:ind w:left="5427" w:hanging="360"/>
      </w:pPr>
    </w:lvl>
    <w:lvl w:ilvl="8" w:tplc="040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 w15:restartNumberingAfterBreak="0">
    <w:nsid w:val="0A7E45DF"/>
    <w:multiLevelType w:val="hybridMultilevel"/>
    <w:tmpl w:val="B692AEAA"/>
    <w:lvl w:ilvl="0" w:tplc="506EEB8A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  <w:lang w:val="de-D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5465"/>
    <w:multiLevelType w:val="hybridMultilevel"/>
    <w:tmpl w:val="DEAE76B2"/>
    <w:lvl w:ilvl="0" w:tplc="E0469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33C9"/>
    <w:multiLevelType w:val="hybridMultilevel"/>
    <w:tmpl w:val="EC1EB9C6"/>
    <w:lvl w:ilvl="0" w:tplc="A4D2B988">
      <w:start w:val="9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22751"/>
    <w:multiLevelType w:val="hybridMultilevel"/>
    <w:tmpl w:val="FE20D4EE"/>
    <w:lvl w:ilvl="0" w:tplc="90E62BEA">
      <w:start w:val="7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B16"/>
    <w:multiLevelType w:val="hybridMultilevel"/>
    <w:tmpl w:val="A718BFAE"/>
    <w:lvl w:ilvl="0" w:tplc="DA5EC5E6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87E78"/>
    <w:multiLevelType w:val="hybridMultilevel"/>
    <w:tmpl w:val="A718BFAE"/>
    <w:lvl w:ilvl="0" w:tplc="DA5EC5E6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3669A"/>
    <w:multiLevelType w:val="hybridMultilevel"/>
    <w:tmpl w:val="B79A2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14A88"/>
    <w:multiLevelType w:val="hybridMultilevel"/>
    <w:tmpl w:val="F738DA68"/>
    <w:lvl w:ilvl="0" w:tplc="02C4811A">
      <w:start w:val="6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17022"/>
    <w:multiLevelType w:val="hybridMultilevel"/>
    <w:tmpl w:val="181E9BFA"/>
    <w:lvl w:ilvl="0" w:tplc="DAFC87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E6D32"/>
    <w:multiLevelType w:val="hybridMultilevel"/>
    <w:tmpl w:val="D6A2B700"/>
    <w:lvl w:ilvl="0" w:tplc="B81474F6">
      <w:start w:val="2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D5AD0"/>
    <w:multiLevelType w:val="hybridMultilevel"/>
    <w:tmpl w:val="36942D0E"/>
    <w:lvl w:ilvl="0" w:tplc="F3D49F5E">
      <w:start w:val="1"/>
      <w:numFmt w:val="bullet"/>
      <w:lvlText w:val="-"/>
      <w:lvlJc w:val="left"/>
      <w:pPr>
        <w:ind w:left="74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4" w15:restartNumberingAfterBreak="0">
    <w:nsid w:val="41F3585D"/>
    <w:multiLevelType w:val="hybridMultilevel"/>
    <w:tmpl w:val="3B407326"/>
    <w:lvl w:ilvl="0" w:tplc="AA749D14">
      <w:start w:val="8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79FA"/>
    <w:multiLevelType w:val="hybridMultilevel"/>
    <w:tmpl w:val="B462C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A7245"/>
    <w:multiLevelType w:val="hybridMultilevel"/>
    <w:tmpl w:val="12580A3C"/>
    <w:lvl w:ilvl="0" w:tplc="66900BB6">
      <w:start w:val="3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F4F22"/>
    <w:multiLevelType w:val="hybridMultilevel"/>
    <w:tmpl w:val="A718BFAE"/>
    <w:lvl w:ilvl="0" w:tplc="DA5EC5E6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C2646"/>
    <w:multiLevelType w:val="hybridMultilevel"/>
    <w:tmpl w:val="EB442A68"/>
    <w:lvl w:ilvl="0" w:tplc="D6A2A2B0">
      <w:start w:val="5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E4311"/>
    <w:multiLevelType w:val="hybridMultilevel"/>
    <w:tmpl w:val="F42284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F6C84"/>
    <w:multiLevelType w:val="hybridMultilevel"/>
    <w:tmpl w:val="31389B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F666C"/>
    <w:multiLevelType w:val="hybridMultilevel"/>
    <w:tmpl w:val="44420188"/>
    <w:lvl w:ilvl="0" w:tplc="66D2F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13551"/>
    <w:multiLevelType w:val="hybridMultilevel"/>
    <w:tmpl w:val="53041768"/>
    <w:lvl w:ilvl="0" w:tplc="114E5E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22"/>
  </w:num>
  <w:num w:numId="5">
    <w:abstractNumId w:val="2"/>
  </w:num>
  <w:num w:numId="6">
    <w:abstractNumId w:val="19"/>
  </w:num>
  <w:num w:numId="7">
    <w:abstractNumId w:val="9"/>
  </w:num>
  <w:num w:numId="8">
    <w:abstractNumId w:val="7"/>
  </w:num>
  <w:num w:numId="9">
    <w:abstractNumId w:val="8"/>
  </w:num>
  <w:num w:numId="10">
    <w:abstractNumId w:val="15"/>
  </w:num>
  <w:num w:numId="11">
    <w:abstractNumId w:val="17"/>
  </w:num>
  <w:num w:numId="12">
    <w:abstractNumId w:val="13"/>
  </w:num>
  <w:num w:numId="13">
    <w:abstractNumId w:val="3"/>
  </w:num>
  <w:num w:numId="14">
    <w:abstractNumId w:val="12"/>
  </w:num>
  <w:num w:numId="15">
    <w:abstractNumId w:val="16"/>
  </w:num>
  <w:num w:numId="16">
    <w:abstractNumId w:val="18"/>
  </w:num>
  <w:num w:numId="17">
    <w:abstractNumId w:val="20"/>
  </w:num>
  <w:num w:numId="18">
    <w:abstractNumId w:val="0"/>
  </w:num>
  <w:num w:numId="19">
    <w:abstractNumId w:val="10"/>
  </w:num>
  <w:num w:numId="20">
    <w:abstractNumId w:val="6"/>
  </w:num>
  <w:num w:numId="21">
    <w:abstractNumId w:val="14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88"/>
    <w:rsid w:val="0000274B"/>
    <w:rsid w:val="00024FD6"/>
    <w:rsid w:val="00033554"/>
    <w:rsid w:val="00035D55"/>
    <w:rsid w:val="000500F9"/>
    <w:rsid w:val="0005531D"/>
    <w:rsid w:val="00063B79"/>
    <w:rsid w:val="00066442"/>
    <w:rsid w:val="000665A8"/>
    <w:rsid w:val="00066928"/>
    <w:rsid w:val="00085AB1"/>
    <w:rsid w:val="00091C4C"/>
    <w:rsid w:val="00093CC0"/>
    <w:rsid w:val="00094716"/>
    <w:rsid w:val="000A5DD3"/>
    <w:rsid w:val="000B03F0"/>
    <w:rsid w:val="000C0E71"/>
    <w:rsid w:val="000C1E88"/>
    <w:rsid w:val="000C36EE"/>
    <w:rsid w:val="000C3869"/>
    <w:rsid w:val="000D5C25"/>
    <w:rsid w:val="000D772D"/>
    <w:rsid w:val="000E26B5"/>
    <w:rsid w:val="000E52F2"/>
    <w:rsid w:val="000E6207"/>
    <w:rsid w:val="000F17E1"/>
    <w:rsid w:val="000F213C"/>
    <w:rsid w:val="000F75FE"/>
    <w:rsid w:val="00113176"/>
    <w:rsid w:val="0012684E"/>
    <w:rsid w:val="00141680"/>
    <w:rsid w:val="00144A73"/>
    <w:rsid w:val="00145D65"/>
    <w:rsid w:val="00150015"/>
    <w:rsid w:val="00151E05"/>
    <w:rsid w:val="001618E3"/>
    <w:rsid w:val="00163246"/>
    <w:rsid w:val="0016765D"/>
    <w:rsid w:val="001719AF"/>
    <w:rsid w:val="00174155"/>
    <w:rsid w:val="00175D30"/>
    <w:rsid w:val="0017753F"/>
    <w:rsid w:val="00181D86"/>
    <w:rsid w:val="00182037"/>
    <w:rsid w:val="0018337D"/>
    <w:rsid w:val="001935A4"/>
    <w:rsid w:val="00193A61"/>
    <w:rsid w:val="00193F8E"/>
    <w:rsid w:val="001C7CBA"/>
    <w:rsid w:val="001D6D33"/>
    <w:rsid w:val="001E3D7C"/>
    <w:rsid w:val="001E49FC"/>
    <w:rsid w:val="001E61C7"/>
    <w:rsid w:val="001F7897"/>
    <w:rsid w:val="00201A36"/>
    <w:rsid w:val="002023D3"/>
    <w:rsid w:val="00204D07"/>
    <w:rsid w:val="00205E11"/>
    <w:rsid w:val="0021158B"/>
    <w:rsid w:val="002212B9"/>
    <w:rsid w:val="00222855"/>
    <w:rsid w:val="002244B2"/>
    <w:rsid w:val="00225287"/>
    <w:rsid w:val="0022740D"/>
    <w:rsid w:val="00235F8F"/>
    <w:rsid w:val="00240F63"/>
    <w:rsid w:val="00242320"/>
    <w:rsid w:val="00261811"/>
    <w:rsid w:val="0026405B"/>
    <w:rsid w:val="00275295"/>
    <w:rsid w:val="0027679B"/>
    <w:rsid w:val="00292B50"/>
    <w:rsid w:val="00293A80"/>
    <w:rsid w:val="00293CDA"/>
    <w:rsid w:val="00297068"/>
    <w:rsid w:val="002A0295"/>
    <w:rsid w:val="002A1046"/>
    <w:rsid w:val="002E4B27"/>
    <w:rsid w:val="00301A35"/>
    <w:rsid w:val="00322982"/>
    <w:rsid w:val="00323C82"/>
    <w:rsid w:val="003402C1"/>
    <w:rsid w:val="003413F9"/>
    <w:rsid w:val="003454BE"/>
    <w:rsid w:val="00350367"/>
    <w:rsid w:val="0035042C"/>
    <w:rsid w:val="00361A29"/>
    <w:rsid w:val="003655FC"/>
    <w:rsid w:val="0037345E"/>
    <w:rsid w:val="00376D9C"/>
    <w:rsid w:val="00392044"/>
    <w:rsid w:val="003B5D7C"/>
    <w:rsid w:val="003C2669"/>
    <w:rsid w:val="003C418F"/>
    <w:rsid w:val="003D6BEA"/>
    <w:rsid w:val="003E2FBF"/>
    <w:rsid w:val="003E3414"/>
    <w:rsid w:val="00401F21"/>
    <w:rsid w:val="00414C8A"/>
    <w:rsid w:val="00420572"/>
    <w:rsid w:val="004213D5"/>
    <w:rsid w:val="00423493"/>
    <w:rsid w:val="0042604F"/>
    <w:rsid w:val="0043783E"/>
    <w:rsid w:val="00442BBA"/>
    <w:rsid w:val="00444033"/>
    <w:rsid w:val="004508AA"/>
    <w:rsid w:val="00451BCE"/>
    <w:rsid w:val="00452941"/>
    <w:rsid w:val="00455542"/>
    <w:rsid w:val="00456500"/>
    <w:rsid w:val="004745DE"/>
    <w:rsid w:val="004829DF"/>
    <w:rsid w:val="00490267"/>
    <w:rsid w:val="004905B6"/>
    <w:rsid w:val="00490F9F"/>
    <w:rsid w:val="00496EA2"/>
    <w:rsid w:val="004A35EB"/>
    <w:rsid w:val="004B0817"/>
    <w:rsid w:val="004B3DB5"/>
    <w:rsid w:val="004C1077"/>
    <w:rsid w:val="004C1D37"/>
    <w:rsid w:val="004C285A"/>
    <w:rsid w:val="004C4F08"/>
    <w:rsid w:val="004C5B39"/>
    <w:rsid w:val="004F3EDC"/>
    <w:rsid w:val="004F4BD4"/>
    <w:rsid w:val="004F6113"/>
    <w:rsid w:val="00500D5B"/>
    <w:rsid w:val="005070BE"/>
    <w:rsid w:val="00514419"/>
    <w:rsid w:val="005232E3"/>
    <w:rsid w:val="0054029B"/>
    <w:rsid w:val="005427C9"/>
    <w:rsid w:val="0054330C"/>
    <w:rsid w:val="005521F9"/>
    <w:rsid w:val="00553059"/>
    <w:rsid w:val="005719E1"/>
    <w:rsid w:val="0057330C"/>
    <w:rsid w:val="00574EEF"/>
    <w:rsid w:val="005821A1"/>
    <w:rsid w:val="0058765F"/>
    <w:rsid w:val="00597DEF"/>
    <w:rsid w:val="005A30E4"/>
    <w:rsid w:val="005A4425"/>
    <w:rsid w:val="005B3281"/>
    <w:rsid w:val="005C10C7"/>
    <w:rsid w:val="005C2471"/>
    <w:rsid w:val="005E5252"/>
    <w:rsid w:val="005E56EA"/>
    <w:rsid w:val="005F1231"/>
    <w:rsid w:val="005F5921"/>
    <w:rsid w:val="005F773A"/>
    <w:rsid w:val="00612173"/>
    <w:rsid w:val="00613EF7"/>
    <w:rsid w:val="00621D99"/>
    <w:rsid w:val="00627C51"/>
    <w:rsid w:val="00643432"/>
    <w:rsid w:val="00644E59"/>
    <w:rsid w:val="00665250"/>
    <w:rsid w:val="00674773"/>
    <w:rsid w:val="0068111C"/>
    <w:rsid w:val="00684BB6"/>
    <w:rsid w:val="006B1BB5"/>
    <w:rsid w:val="006B2335"/>
    <w:rsid w:val="006B7A19"/>
    <w:rsid w:val="006C7868"/>
    <w:rsid w:val="006D3281"/>
    <w:rsid w:val="006D67F3"/>
    <w:rsid w:val="006E320C"/>
    <w:rsid w:val="006E4396"/>
    <w:rsid w:val="006E6E0D"/>
    <w:rsid w:val="00700DB6"/>
    <w:rsid w:val="00701450"/>
    <w:rsid w:val="00712382"/>
    <w:rsid w:val="00715624"/>
    <w:rsid w:val="00721845"/>
    <w:rsid w:val="007223F0"/>
    <w:rsid w:val="00726EC2"/>
    <w:rsid w:val="00730892"/>
    <w:rsid w:val="00730EBC"/>
    <w:rsid w:val="00733CC0"/>
    <w:rsid w:val="007353B0"/>
    <w:rsid w:val="00745A1C"/>
    <w:rsid w:val="00746197"/>
    <w:rsid w:val="007465DA"/>
    <w:rsid w:val="0075326E"/>
    <w:rsid w:val="00757ADB"/>
    <w:rsid w:val="0076171B"/>
    <w:rsid w:val="00764C48"/>
    <w:rsid w:val="00766F75"/>
    <w:rsid w:val="00767A73"/>
    <w:rsid w:val="00770958"/>
    <w:rsid w:val="00770F71"/>
    <w:rsid w:val="00771814"/>
    <w:rsid w:val="00777200"/>
    <w:rsid w:val="00781C65"/>
    <w:rsid w:val="007907AF"/>
    <w:rsid w:val="00793C96"/>
    <w:rsid w:val="007A31F3"/>
    <w:rsid w:val="007B0E52"/>
    <w:rsid w:val="007B2C91"/>
    <w:rsid w:val="007C2D93"/>
    <w:rsid w:val="007C4091"/>
    <w:rsid w:val="007F2E98"/>
    <w:rsid w:val="007F2F3E"/>
    <w:rsid w:val="00802F0E"/>
    <w:rsid w:val="00804095"/>
    <w:rsid w:val="00807B3A"/>
    <w:rsid w:val="00813262"/>
    <w:rsid w:val="00815D9A"/>
    <w:rsid w:val="008168CC"/>
    <w:rsid w:val="00816B0C"/>
    <w:rsid w:val="00823710"/>
    <w:rsid w:val="00830B00"/>
    <w:rsid w:val="008354F1"/>
    <w:rsid w:val="00851C44"/>
    <w:rsid w:val="00861AE6"/>
    <w:rsid w:val="00871E56"/>
    <w:rsid w:val="00872F23"/>
    <w:rsid w:val="008765B1"/>
    <w:rsid w:val="00894F4D"/>
    <w:rsid w:val="008952CF"/>
    <w:rsid w:val="008977D4"/>
    <w:rsid w:val="008B180A"/>
    <w:rsid w:val="008B201A"/>
    <w:rsid w:val="008B210D"/>
    <w:rsid w:val="008B4F1A"/>
    <w:rsid w:val="008C58B5"/>
    <w:rsid w:val="008D2FA7"/>
    <w:rsid w:val="008F2CA6"/>
    <w:rsid w:val="008F4325"/>
    <w:rsid w:val="008F5FAA"/>
    <w:rsid w:val="00903E2A"/>
    <w:rsid w:val="0091274D"/>
    <w:rsid w:val="00917076"/>
    <w:rsid w:val="00920A17"/>
    <w:rsid w:val="00921560"/>
    <w:rsid w:val="009217F0"/>
    <w:rsid w:val="00924265"/>
    <w:rsid w:val="00926C12"/>
    <w:rsid w:val="00946657"/>
    <w:rsid w:val="009525A4"/>
    <w:rsid w:val="00961C1C"/>
    <w:rsid w:val="009626B7"/>
    <w:rsid w:val="00965812"/>
    <w:rsid w:val="0096661A"/>
    <w:rsid w:val="00966C81"/>
    <w:rsid w:val="009709B6"/>
    <w:rsid w:val="00983A88"/>
    <w:rsid w:val="009866E0"/>
    <w:rsid w:val="00990A1F"/>
    <w:rsid w:val="0099784A"/>
    <w:rsid w:val="009A0B9E"/>
    <w:rsid w:val="009A1143"/>
    <w:rsid w:val="009A4E0D"/>
    <w:rsid w:val="009A7542"/>
    <w:rsid w:val="009B0B10"/>
    <w:rsid w:val="009B30EF"/>
    <w:rsid w:val="009C1365"/>
    <w:rsid w:val="009C24D9"/>
    <w:rsid w:val="009C3C39"/>
    <w:rsid w:val="009C6BA0"/>
    <w:rsid w:val="009C7D53"/>
    <w:rsid w:val="009D10A0"/>
    <w:rsid w:val="009D675A"/>
    <w:rsid w:val="009E6A75"/>
    <w:rsid w:val="009F0AF6"/>
    <w:rsid w:val="009F5502"/>
    <w:rsid w:val="009F6B75"/>
    <w:rsid w:val="00A024AC"/>
    <w:rsid w:val="00A23ABE"/>
    <w:rsid w:val="00A2585F"/>
    <w:rsid w:val="00A37565"/>
    <w:rsid w:val="00A42325"/>
    <w:rsid w:val="00A45934"/>
    <w:rsid w:val="00A5420E"/>
    <w:rsid w:val="00A56E6A"/>
    <w:rsid w:val="00A600B7"/>
    <w:rsid w:val="00A60A42"/>
    <w:rsid w:val="00A6772F"/>
    <w:rsid w:val="00A70503"/>
    <w:rsid w:val="00A72801"/>
    <w:rsid w:val="00A739B6"/>
    <w:rsid w:val="00A76AD9"/>
    <w:rsid w:val="00A81E2D"/>
    <w:rsid w:val="00A87AB9"/>
    <w:rsid w:val="00AB248B"/>
    <w:rsid w:val="00AB3896"/>
    <w:rsid w:val="00AB71AA"/>
    <w:rsid w:val="00AC0B87"/>
    <w:rsid w:val="00AD3E42"/>
    <w:rsid w:val="00AE0E97"/>
    <w:rsid w:val="00AE4866"/>
    <w:rsid w:val="00AE6035"/>
    <w:rsid w:val="00B0532B"/>
    <w:rsid w:val="00B07601"/>
    <w:rsid w:val="00B1730C"/>
    <w:rsid w:val="00B17359"/>
    <w:rsid w:val="00B22217"/>
    <w:rsid w:val="00B431F4"/>
    <w:rsid w:val="00B46B5A"/>
    <w:rsid w:val="00B53182"/>
    <w:rsid w:val="00B550DC"/>
    <w:rsid w:val="00B621C7"/>
    <w:rsid w:val="00B676C1"/>
    <w:rsid w:val="00B72CC0"/>
    <w:rsid w:val="00B730BF"/>
    <w:rsid w:val="00B8015C"/>
    <w:rsid w:val="00B8282C"/>
    <w:rsid w:val="00B97DDB"/>
    <w:rsid w:val="00BA1DF7"/>
    <w:rsid w:val="00BA2F48"/>
    <w:rsid w:val="00BB51BA"/>
    <w:rsid w:val="00BC1BED"/>
    <w:rsid w:val="00BC2AE4"/>
    <w:rsid w:val="00BC4368"/>
    <w:rsid w:val="00BC7E11"/>
    <w:rsid w:val="00BD0813"/>
    <w:rsid w:val="00BD15CD"/>
    <w:rsid w:val="00BE71EE"/>
    <w:rsid w:val="00C04B76"/>
    <w:rsid w:val="00C1356A"/>
    <w:rsid w:val="00C16121"/>
    <w:rsid w:val="00C20596"/>
    <w:rsid w:val="00C20843"/>
    <w:rsid w:val="00C25726"/>
    <w:rsid w:val="00C40612"/>
    <w:rsid w:val="00C5097F"/>
    <w:rsid w:val="00C65B7C"/>
    <w:rsid w:val="00C712D1"/>
    <w:rsid w:val="00C7448D"/>
    <w:rsid w:val="00C75D24"/>
    <w:rsid w:val="00C80D45"/>
    <w:rsid w:val="00C85BE5"/>
    <w:rsid w:val="00C9291C"/>
    <w:rsid w:val="00C9338D"/>
    <w:rsid w:val="00C93F00"/>
    <w:rsid w:val="00C948D1"/>
    <w:rsid w:val="00C97DDF"/>
    <w:rsid w:val="00CC2D26"/>
    <w:rsid w:val="00CC2ED7"/>
    <w:rsid w:val="00CC665F"/>
    <w:rsid w:val="00CC68F7"/>
    <w:rsid w:val="00CD02EC"/>
    <w:rsid w:val="00CE4A57"/>
    <w:rsid w:val="00CE4F27"/>
    <w:rsid w:val="00CF26EC"/>
    <w:rsid w:val="00D016AE"/>
    <w:rsid w:val="00D12330"/>
    <w:rsid w:val="00D13EC9"/>
    <w:rsid w:val="00D1545E"/>
    <w:rsid w:val="00D32B15"/>
    <w:rsid w:val="00D400D8"/>
    <w:rsid w:val="00D40D8F"/>
    <w:rsid w:val="00D451BA"/>
    <w:rsid w:val="00D57991"/>
    <w:rsid w:val="00D61474"/>
    <w:rsid w:val="00D638B8"/>
    <w:rsid w:val="00D64783"/>
    <w:rsid w:val="00D7321C"/>
    <w:rsid w:val="00D77B5B"/>
    <w:rsid w:val="00D83A29"/>
    <w:rsid w:val="00D90E70"/>
    <w:rsid w:val="00D95FD4"/>
    <w:rsid w:val="00DA6EC7"/>
    <w:rsid w:val="00DB5130"/>
    <w:rsid w:val="00DB523E"/>
    <w:rsid w:val="00DB759F"/>
    <w:rsid w:val="00DC1585"/>
    <w:rsid w:val="00DC5926"/>
    <w:rsid w:val="00DD285D"/>
    <w:rsid w:val="00DE5F06"/>
    <w:rsid w:val="00DF0483"/>
    <w:rsid w:val="00DF0844"/>
    <w:rsid w:val="00DF7850"/>
    <w:rsid w:val="00E010BE"/>
    <w:rsid w:val="00E02E52"/>
    <w:rsid w:val="00E034FF"/>
    <w:rsid w:val="00E04F2F"/>
    <w:rsid w:val="00E07317"/>
    <w:rsid w:val="00E1521A"/>
    <w:rsid w:val="00E21097"/>
    <w:rsid w:val="00E23AC9"/>
    <w:rsid w:val="00E30925"/>
    <w:rsid w:val="00E405FE"/>
    <w:rsid w:val="00E43712"/>
    <w:rsid w:val="00E55F86"/>
    <w:rsid w:val="00E63D20"/>
    <w:rsid w:val="00E7179D"/>
    <w:rsid w:val="00E82AC3"/>
    <w:rsid w:val="00E82D41"/>
    <w:rsid w:val="00E836F3"/>
    <w:rsid w:val="00EA2433"/>
    <w:rsid w:val="00EB021F"/>
    <w:rsid w:val="00EB03E8"/>
    <w:rsid w:val="00EB0BD7"/>
    <w:rsid w:val="00EB55BF"/>
    <w:rsid w:val="00EB77A9"/>
    <w:rsid w:val="00EC06FE"/>
    <w:rsid w:val="00EC1754"/>
    <w:rsid w:val="00EC1ED9"/>
    <w:rsid w:val="00ED3771"/>
    <w:rsid w:val="00ED4FC5"/>
    <w:rsid w:val="00EE11FF"/>
    <w:rsid w:val="00EE5798"/>
    <w:rsid w:val="00EF1625"/>
    <w:rsid w:val="00EF6F9F"/>
    <w:rsid w:val="00EF70CC"/>
    <w:rsid w:val="00F02CC9"/>
    <w:rsid w:val="00F13304"/>
    <w:rsid w:val="00F20006"/>
    <w:rsid w:val="00F202E6"/>
    <w:rsid w:val="00F302D7"/>
    <w:rsid w:val="00F74484"/>
    <w:rsid w:val="00F75949"/>
    <w:rsid w:val="00F76A61"/>
    <w:rsid w:val="00F8464B"/>
    <w:rsid w:val="00F9025D"/>
    <w:rsid w:val="00F96E6E"/>
    <w:rsid w:val="00FB488B"/>
    <w:rsid w:val="00FB7A42"/>
    <w:rsid w:val="00FC3B11"/>
    <w:rsid w:val="00FC54A3"/>
    <w:rsid w:val="00FE3159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877B626"/>
  <w15:chartTrackingRefBased/>
  <w15:docId w15:val="{78034A59-ABAF-4935-A93F-80D584F3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FB7A42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4E25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E25A8"/>
    <w:rPr>
      <w:rFonts w:ascii="Tahoma" w:hAnsi="Tahoma" w:cs="Tahoma"/>
      <w:noProof/>
      <w:sz w:val="16"/>
      <w:szCs w:val="16"/>
    </w:rPr>
  </w:style>
  <w:style w:type="paragraph" w:customStyle="1" w:styleId="CharCarattere1CharZchnZchnCarattereCarattereZchnZchnCarattereCarattereZchnZchnCarattereCarattereZchnZchn">
    <w:name w:val="Char Carattere1 Char Zchn Zchn Carattere Carattere Zchn Zchn Carattere Carattere Zchn Zchn Carattere Carattere Zchn Zchn"/>
    <w:basedOn w:val="Standard"/>
    <w:rsid w:val="00E7179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tand">
    <w:name w:val="stand"/>
    <w:basedOn w:val="Standard"/>
    <w:rsid w:val="004508AA"/>
    <w:pPr>
      <w:jc w:val="both"/>
    </w:pPr>
    <w:rPr>
      <w:rFonts w:ascii="Times New Roman" w:hAnsi="Times New Roman"/>
      <w:noProof w:val="0"/>
      <w:sz w:val="24"/>
      <w:lang w:val="de-DE" w:eastAsia="it-IT"/>
    </w:rPr>
  </w:style>
  <w:style w:type="character" w:customStyle="1" w:styleId="KopfzeileZchn">
    <w:name w:val="Kopfzeile Zchn"/>
    <w:link w:val="Kopfzeile"/>
    <w:rsid w:val="00EB77A9"/>
    <w:rPr>
      <w:rFonts w:ascii="Arial" w:hAnsi="Arial"/>
      <w:noProof/>
      <w:lang w:val="en-US" w:eastAsia="en-US"/>
    </w:rPr>
  </w:style>
  <w:style w:type="character" w:styleId="Kommentarzeichen">
    <w:name w:val="annotation reference"/>
    <w:rsid w:val="00C2572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25726"/>
  </w:style>
  <w:style w:type="character" w:customStyle="1" w:styleId="KommentartextZchn">
    <w:name w:val="Kommentartext Zchn"/>
    <w:link w:val="Kommentartext"/>
    <w:rsid w:val="00C25726"/>
    <w:rPr>
      <w:rFonts w:ascii="Arial" w:hAnsi="Arial"/>
      <w:noProof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C25726"/>
    <w:rPr>
      <w:b/>
      <w:bCs/>
    </w:rPr>
  </w:style>
  <w:style w:type="character" w:customStyle="1" w:styleId="KommentarthemaZchn">
    <w:name w:val="Kommentarthema Zchn"/>
    <w:link w:val="Kommentarthema"/>
    <w:rsid w:val="00C25726"/>
    <w:rPr>
      <w:rFonts w:ascii="Arial" w:hAnsi="Arial"/>
      <w:b/>
      <w:bCs/>
      <w:noProof/>
      <w:lang w:val="en-US" w:eastAsia="en-US"/>
    </w:rPr>
  </w:style>
  <w:style w:type="paragraph" w:styleId="Listenabsatz">
    <w:name w:val="List Paragraph"/>
    <w:basedOn w:val="Standard"/>
    <w:uiPriority w:val="34"/>
    <w:qFormat/>
    <w:rsid w:val="0054029B"/>
    <w:pPr>
      <w:ind w:left="720"/>
      <w:contextualSpacing/>
    </w:pPr>
  </w:style>
  <w:style w:type="table" w:styleId="Tabellenraster">
    <w:name w:val="Table Grid"/>
    <w:basedOn w:val="NormaleTabelle"/>
    <w:uiPriority w:val="59"/>
    <w:rsid w:val="009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semiHidden/>
    <w:rsid w:val="00FB7A42"/>
    <w:rPr>
      <w:rFonts w:ascii="Calibri Light" w:eastAsia="Times New Roman" w:hAnsi="Calibri Light" w:cs="Times New Roman"/>
      <w:i/>
      <w:iCs/>
      <w:noProof/>
      <w:color w:val="2E74B5"/>
      <w:lang w:val="en-US" w:eastAsia="en-US"/>
    </w:rPr>
  </w:style>
  <w:style w:type="character" w:customStyle="1" w:styleId="destacadorosa">
    <w:name w:val="destacado_rosa"/>
    <w:basedOn w:val="Absatz-Standardschriftart"/>
    <w:rsid w:val="00FB7A42"/>
  </w:style>
  <w:style w:type="paragraph" w:customStyle="1" w:styleId="Dataluogo">
    <w:name w:val="Data (luogo)"/>
    <w:basedOn w:val="Standard"/>
    <w:rsid w:val="00771814"/>
    <w:pPr>
      <w:spacing w:line="220" w:lineRule="exact"/>
    </w:pPr>
    <w:rPr>
      <w:noProof w:val="0"/>
      <w:sz w:val="16"/>
      <w:lang w:val="it-IT" w:eastAsia="it-IT"/>
    </w:rPr>
  </w:style>
  <w:style w:type="paragraph" w:styleId="berarbeitung">
    <w:name w:val="Revision"/>
    <w:hidden/>
    <w:uiPriority w:val="99"/>
    <w:semiHidden/>
    <w:rsid w:val="003413F9"/>
    <w:rPr>
      <w:rFonts w:ascii="Arial" w:hAnsi="Arial"/>
      <w:noProof/>
      <w:lang w:val="en-US" w:eastAsia="en-US"/>
    </w:rPr>
  </w:style>
  <w:style w:type="paragraph" w:customStyle="1" w:styleId="Default">
    <w:name w:val="Default"/>
    <w:link w:val="DefaultChar"/>
    <w:rsid w:val="00085AB1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table" w:styleId="Gitternetztabelle4Akzent1">
    <w:name w:val="Grid Table 4 Accent 1"/>
    <w:basedOn w:val="NormaleTabelle"/>
    <w:uiPriority w:val="49"/>
    <w:rsid w:val="00085AB1"/>
    <w:rPr>
      <w:lang w:val="it-IT" w:eastAsia="it-IT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DefaultChar">
    <w:name w:val="Default Char"/>
    <w:link w:val="Default"/>
    <w:rsid w:val="00085AB1"/>
    <w:rPr>
      <w:color w:val="000000"/>
      <w:sz w:val="24"/>
      <w:szCs w:val="24"/>
      <w:lang w:val="it-IT" w:eastAsia="it-IT"/>
    </w:rPr>
  </w:style>
  <w:style w:type="character" w:customStyle="1" w:styleId="protocolid">
    <w:name w:val="protocolid"/>
    <w:basedOn w:val="Absatz-Standardschriftart"/>
    <w:rsid w:val="005A3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di-altoadige.it/sourcing/tenders/resume/id/6507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bandi-altoadige.it/sourcing/tenders/resume/id/65077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6%20TEMPLATES\03%20Consultazioni%20preliminari%20mercato\01%20Allegato_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F865-2562-4B4A-8960-8C8D183C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Allegato_1.dotx</Template>
  <TotalTime>0</TotalTime>
  <Pages>4</Pages>
  <Words>1165</Words>
  <Characters>8168</Characters>
  <Application>Microsoft Office Word</Application>
  <DocSecurity>0</DocSecurity>
  <Lines>68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Ruzzon, Monica</dc:creator>
  <cp:keywords/>
  <cp:lastModifiedBy>Dignoes, Renate</cp:lastModifiedBy>
  <cp:revision>12</cp:revision>
  <cp:lastPrinted>2018-08-13T09:47:00Z</cp:lastPrinted>
  <dcterms:created xsi:type="dcterms:W3CDTF">2020-12-28T09:26:00Z</dcterms:created>
  <dcterms:modified xsi:type="dcterms:W3CDTF">2020-12-29T08:45:00Z</dcterms:modified>
</cp:coreProperties>
</file>