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7" w:type="pct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1335"/>
        <w:gridCol w:w="3751"/>
      </w:tblGrid>
      <w:tr w:rsidR="00C918C5" w:rsidRPr="00BD097D" w:rsidTr="00F74B96">
        <w:tc>
          <w:tcPr>
            <w:tcW w:w="2212" w:type="pct"/>
          </w:tcPr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420EB">
              <w:rPr>
                <w:rFonts w:asciiTheme="minorHAnsi" w:hAnsiTheme="minorHAnsi" w:cs="Arial"/>
                <w:b/>
                <w:sz w:val="18"/>
                <w:szCs w:val="18"/>
              </w:rPr>
              <w:t>PROVINCIA AUTONOMA DI BOLZANO ALTO ADIGE</w:t>
            </w:r>
          </w:p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420EB">
              <w:rPr>
                <w:rFonts w:asciiTheme="minorHAnsi" w:hAnsiTheme="minorHAnsi" w:cs="Arial"/>
                <w:b/>
                <w:sz w:val="18"/>
                <w:szCs w:val="18"/>
              </w:rPr>
              <w:t>Istituto comprensivo di scuola primaria e secondaria di primo grado in lingua italiana</w:t>
            </w:r>
          </w:p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420EB">
              <w:rPr>
                <w:rFonts w:asciiTheme="minorHAnsi" w:hAnsiTheme="minorHAnsi" w:cs="Arial"/>
                <w:b/>
                <w:sz w:val="18"/>
                <w:szCs w:val="18"/>
              </w:rPr>
              <w:t>„ BOLZANO-EUROPA 2 “</w:t>
            </w:r>
          </w:p>
        </w:tc>
        <w:tc>
          <w:tcPr>
            <w:tcW w:w="732" w:type="pct"/>
            <w:hideMark/>
          </w:tcPr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20EB">
              <w:rPr>
                <w:rFonts w:asciiTheme="minorHAnsi" w:hAnsiTheme="minorHAnsi" w:cs="Arial"/>
                <w:noProof/>
                <w:sz w:val="18"/>
                <w:szCs w:val="18"/>
              </w:rPr>
              <w:drawing>
                <wp:inline distT="0" distB="0" distL="0" distR="0" wp14:anchorId="68D7E128" wp14:editId="3CE5B7D6">
                  <wp:extent cx="685800" cy="7715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pct"/>
          </w:tcPr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</w:pPr>
            <w:r w:rsidRPr="00E420EB"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  <w:t>AUTONOME PROVINZ BOZEN</w:t>
            </w:r>
          </w:p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</w:pPr>
            <w:r w:rsidRPr="00E420EB">
              <w:rPr>
                <w:rFonts w:asciiTheme="minorHAnsi" w:hAnsiTheme="minorHAnsi" w:cs="Arial"/>
                <w:b/>
                <w:bCs/>
                <w:sz w:val="18"/>
                <w:szCs w:val="18"/>
                <w:lang w:val="de-DE"/>
              </w:rPr>
              <w:t>SÜDTIROL</w:t>
            </w:r>
          </w:p>
          <w:p w:rsidR="00C918C5" w:rsidRPr="00E420EB" w:rsidRDefault="00C918C5" w:rsidP="00F74B96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E420EB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Italienischsprachiger Schulsprengel</w:t>
            </w:r>
          </w:p>
          <w:p w:rsidR="00C918C5" w:rsidRPr="00E420EB" w:rsidRDefault="00C918C5" w:rsidP="00F74B96">
            <w:pPr>
              <w:jc w:val="center"/>
              <w:outlineLvl w:val="0"/>
              <w:rPr>
                <w:rFonts w:asciiTheme="minorHAnsi" w:hAnsiTheme="minorHAnsi" w:cs="Arial"/>
                <w:b/>
                <w:iCs/>
                <w:sz w:val="18"/>
                <w:szCs w:val="18"/>
                <w:lang w:val="de-DE"/>
              </w:rPr>
            </w:pPr>
            <w:r w:rsidRPr="00E420EB">
              <w:rPr>
                <w:rFonts w:asciiTheme="minorHAnsi" w:hAnsiTheme="minorHAnsi" w:cs="Arial"/>
                <w:b/>
                <w:iCs/>
                <w:sz w:val="18"/>
                <w:szCs w:val="18"/>
                <w:lang w:val="de-DE"/>
              </w:rPr>
              <w:t>Grundschule und Mittelschule</w:t>
            </w:r>
          </w:p>
          <w:p w:rsidR="00C918C5" w:rsidRPr="00E420EB" w:rsidRDefault="00C918C5" w:rsidP="00F74B96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  <w:p w:rsidR="00C918C5" w:rsidRPr="00E420EB" w:rsidRDefault="00C918C5" w:rsidP="00F74B96">
            <w:pPr>
              <w:tabs>
                <w:tab w:val="left" w:pos="300"/>
                <w:tab w:val="center" w:pos="2210"/>
              </w:tabs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E420EB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ab/>
            </w:r>
            <w:r w:rsidRPr="00E420EB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ab/>
              <w:t>„BOZEN- EUROPA 2“</w:t>
            </w:r>
          </w:p>
        </w:tc>
      </w:tr>
    </w:tbl>
    <w:p w:rsidR="00C918C5" w:rsidRPr="00E420EB" w:rsidRDefault="00C918C5" w:rsidP="00C918C5">
      <w:pPr>
        <w:ind w:left="315"/>
        <w:jc w:val="center"/>
        <w:outlineLvl w:val="1"/>
        <w:rPr>
          <w:rFonts w:asciiTheme="minorHAnsi" w:eastAsia="Arial Unicode MS" w:hAnsiTheme="minorHAnsi" w:cs="Arial"/>
          <w:b/>
          <w:bCs/>
          <w:i/>
          <w:sz w:val="18"/>
          <w:szCs w:val="18"/>
          <w:lang w:val="de-DE"/>
        </w:rPr>
      </w:pPr>
      <w:r w:rsidRPr="00E420EB">
        <w:rPr>
          <w:rFonts w:asciiTheme="minorHAnsi" w:eastAsia="Arial Unicode MS" w:hAnsiTheme="minorHAnsi" w:cs="Arial"/>
          <w:b/>
          <w:bCs/>
          <w:sz w:val="18"/>
          <w:szCs w:val="18"/>
        </w:rPr>
        <w:t>39100   Bolzano/Bozen</w:t>
      </w:r>
      <w:r>
        <w:rPr>
          <w:rFonts w:asciiTheme="minorHAnsi" w:eastAsia="Arial Unicode MS" w:hAnsiTheme="minorHAnsi" w:cs="Arial"/>
          <w:b/>
          <w:bCs/>
          <w:sz w:val="18"/>
          <w:szCs w:val="18"/>
        </w:rPr>
        <w:t xml:space="preserve">, </w:t>
      </w:r>
      <w:r w:rsidRPr="00E420EB">
        <w:rPr>
          <w:rFonts w:asciiTheme="minorHAnsi" w:eastAsia="Arial Unicode MS" w:hAnsiTheme="minorHAnsi" w:cs="Arial"/>
          <w:b/>
          <w:bCs/>
          <w:sz w:val="18"/>
          <w:szCs w:val="18"/>
        </w:rPr>
        <w:t>Via Parma/</w:t>
      </w:r>
      <w:proofErr w:type="spellStart"/>
      <w:r w:rsidRPr="00E420EB">
        <w:rPr>
          <w:rFonts w:asciiTheme="minorHAnsi" w:eastAsia="Arial Unicode MS" w:hAnsiTheme="minorHAnsi" w:cs="Arial"/>
          <w:b/>
          <w:bCs/>
          <w:sz w:val="18"/>
          <w:szCs w:val="18"/>
        </w:rPr>
        <w:t>Parmastr</w:t>
      </w:r>
      <w:proofErr w:type="spellEnd"/>
      <w:r w:rsidRPr="00E420EB">
        <w:rPr>
          <w:rFonts w:asciiTheme="minorHAnsi" w:eastAsia="Arial Unicode MS" w:hAnsiTheme="minorHAnsi" w:cs="Arial"/>
          <w:b/>
          <w:bCs/>
          <w:sz w:val="18"/>
          <w:szCs w:val="18"/>
        </w:rPr>
        <w:t xml:space="preserve">. </w:t>
      </w:r>
      <w:r w:rsidRPr="00E420EB"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  <w:t xml:space="preserve">Nr.6, </w:t>
      </w:r>
      <w:r w:rsidRPr="00E420EB">
        <w:rPr>
          <w:rFonts w:asciiTheme="minorHAnsi" w:eastAsia="Arial Unicode MS" w:hAnsiTheme="minorHAnsi" w:cs="Arial"/>
          <w:b/>
          <w:bCs/>
          <w:i/>
          <w:sz w:val="18"/>
          <w:szCs w:val="18"/>
        </w:rPr>
        <w:sym w:font="Wingdings" w:char="F028"/>
      </w:r>
      <w:r w:rsidRPr="00E420EB">
        <w:rPr>
          <w:rFonts w:asciiTheme="minorHAnsi" w:eastAsia="Arial Unicode MS" w:hAnsiTheme="minorHAnsi" w:cs="Arial"/>
          <w:b/>
          <w:bCs/>
          <w:i/>
          <w:sz w:val="18"/>
          <w:szCs w:val="18"/>
          <w:lang w:val="de-DE"/>
        </w:rPr>
        <w:t xml:space="preserve"> 0471-913233 </w:t>
      </w:r>
      <w:r w:rsidRPr="00E420EB">
        <w:rPr>
          <w:rFonts w:asciiTheme="minorHAnsi" w:eastAsia="Arial Unicode MS" w:hAnsiTheme="minorHAnsi" w:cs="Arial"/>
          <w:b/>
          <w:bCs/>
          <w:i/>
          <w:sz w:val="18"/>
          <w:szCs w:val="18"/>
        </w:rPr>
        <w:sym w:font="Webdings" w:char="F09D"/>
      </w:r>
      <w:r w:rsidRPr="00E420EB">
        <w:rPr>
          <w:rFonts w:asciiTheme="minorHAnsi" w:eastAsia="Arial Unicode MS" w:hAnsiTheme="minorHAnsi" w:cs="Arial"/>
          <w:b/>
          <w:bCs/>
          <w:i/>
          <w:sz w:val="18"/>
          <w:szCs w:val="18"/>
          <w:lang w:val="de-DE"/>
        </w:rPr>
        <w:t xml:space="preserve"> 0471-932201</w:t>
      </w:r>
    </w:p>
    <w:p w:rsidR="00C918C5" w:rsidRPr="00E420EB" w:rsidRDefault="00C918C5" w:rsidP="00C918C5">
      <w:pPr>
        <w:ind w:left="315"/>
        <w:jc w:val="center"/>
        <w:outlineLvl w:val="1"/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</w:pPr>
      <w:r w:rsidRPr="00E420EB"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  <w:t xml:space="preserve">Cod. </w:t>
      </w:r>
      <w:proofErr w:type="spellStart"/>
      <w:proofErr w:type="gramStart"/>
      <w:r w:rsidRPr="00E420EB"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  <w:t>Fisc</w:t>
      </w:r>
      <w:proofErr w:type="spellEnd"/>
      <w:r w:rsidRPr="00E420EB"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  <w:t>./</w:t>
      </w:r>
      <w:proofErr w:type="gramEnd"/>
      <w:r w:rsidRPr="00E420EB"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  <w:t>Steuer-Nr.: 80013550217</w:t>
      </w:r>
    </w:p>
    <w:p w:rsidR="00C918C5" w:rsidRPr="00E420EB" w:rsidRDefault="00C918C5" w:rsidP="00C918C5">
      <w:pPr>
        <w:ind w:left="315"/>
        <w:jc w:val="center"/>
        <w:outlineLvl w:val="1"/>
        <w:rPr>
          <w:rFonts w:asciiTheme="minorHAnsi" w:eastAsia="Arial Unicode MS" w:hAnsiTheme="minorHAnsi" w:cs="Arial"/>
          <w:b/>
          <w:bCs/>
          <w:sz w:val="18"/>
          <w:szCs w:val="18"/>
          <w:lang w:val="de-DE"/>
        </w:rPr>
      </w:pPr>
      <w:r w:rsidRPr="00E420EB">
        <w:rPr>
          <w:rFonts w:asciiTheme="minorHAnsi" w:eastAsia="Arial Unicode MS" w:hAnsiTheme="minorHAnsi" w:cs="Arial"/>
          <w:b/>
          <w:bCs/>
          <w:i/>
          <w:sz w:val="18"/>
          <w:szCs w:val="18"/>
        </w:rPr>
        <w:sym w:font="Wingdings" w:char="F02B"/>
      </w:r>
      <w:hyperlink r:id="rId6" w:history="1">
        <w:r w:rsidRPr="00E420EB">
          <w:rPr>
            <w:rStyle w:val="Collegamentoipertestuale"/>
            <w:rFonts w:asciiTheme="minorHAnsi" w:eastAsia="Arial Unicode MS" w:hAnsiTheme="minorHAnsi" w:cs="Arial"/>
            <w:b/>
            <w:bCs/>
            <w:i/>
            <w:color w:val="0000FF"/>
            <w:sz w:val="18"/>
            <w:szCs w:val="18"/>
            <w:lang w:val="de-DE"/>
          </w:rPr>
          <w:t>ic.bolzanoeuropa2@scuola.alto-adige.it</w:t>
        </w:r>
      </w:hyperlink>
      <w:hyperlink r:id="rId7" w:history="1">
        <w:r w:rsidRPr="00E420EB">
          <w:rPr>
            <w:rStyle w:val="Collegamentoipertestuale"/>
            <w:rFonts w:asciiTheme="minorHAnsi" w:eastAsia="Arial Unicode MS" w:hAnsiTheme="minorHAnsi" w:cs="Arial"/>
            <w:b/>
            <w:bCs/>
            <w:color w:val="0000FF"/>
            <w:sz w:val="18"/>
            <w:szCs w:val="18"/>
            <w:lang w:val="de-DE"/>
          </w:rPr>
          <w:t>IC.BolzanoEuropa2@pec.prov.bz.it</w:t>
        </w:r>
      </w:hyperlink>
    </w:p>
    <w:p w:rsidR="00C918C5" w:rsidRDefault="00BD097D" w:rsidP="00C918C5">
      <w:pPr>
        <w:tabs>
          <w:tab w:val="center" w:pos="4819"/>
          <w:tab w:val="right" w:pos="9638"/>
        </w:tabs>
        <w:jc w:val="center"/>
        <w:rPr>
          <w:rStyle w:val="Collegamentoipertestuale"/>
          <w:rFonts w:asciiTheme="minorHAnsi" w:hAnsiTheme="minorHAnsi" w:cs="Arial"/>
          <w:b/>
          <w:color w:val="0000FF"/>
          <w:sz w:val="18"/>
          <w:szCs w:val="18"/>
        </w:rPr>
      </w:pPr>
      <w:hyperlink r:id="rId8" w:history="1">
        <w:r w:rsidR="00C918C5" w:rsidRPr="00E420EB">
          <w:rPr>
            <w:rStyle w:val="Collegamentoipertestuale"/>
            <w:rFonts w:asciiTheme="minorHAnsi" w:hAnsiTheme="minorHAnsi" w:cs="Arial"/>
            <w:b/>
            <w:color w:val="0000FF"/>
            <w:sz w:val="18"/>
            <w:szCs w:val="18"/>
          </w:rPr>
          <w:t>www.ic-bz-europa2.it</w:t>
        </w:r>
      </w:hyperlink>
    </w:p>
    <w:p w:rsidR="00C918C5" w:rsidRDefault="00C918C5" w:rsidP="00C918C5">
      <w:pPr>
        <w:rPr>
          <w:i/>
          <w:color w:val="000000"/>
          <w:sz w:val="22"/>
          <w:szCs w:val="22"/>
        </w:rPr>
      </w:pPr>
    </w:p>
    <w:p w:rsidR="00C918C5" w:rsidRDefault="00C918C5" w:rsidP="00C918C5">
      <w:pPr>
        <w:rPr>
          <w:i/>
          <w:color w:val="000000"/>
          <w:sz w:val="22"/>
          <w:szCs w:val="22"/>
        </w:rPr>
      </w:pPr>
    </w:p>
    <w:p w:rsidR="00C918C5" w:rsidRPr="00916ABD" w:rsidRDefault="00C918C5" w:rsidP="00C918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916ABD">
        <w:rPr>
          <w:b/>
          <w:sz w:val="22"/>
          <w:szCs w:val="22"/>
        </w:rPr>
        <w:t>rotezione dei dati personali ex Regolamento UE 2016/679</w:t>
      </w:r>
    </w:p>
    <w:p w:rsidR="00C918C5" w:rsidRPr="00581558" w:rsidRDefault="00C918C5" w:rsidP="00C918C5">
      <w:pPr>
        <w:jc w:val="center"/>
        <w:rPr>
          <w:sz w:val="22"/>
          <w:szCs w:val="22"/>
        </w:rPr>
      </w:pPr>
      <w:r w:rsidRPr="00916ABD">
        <w:rPr>
          <w:b/>
          <w:sz w:val="22"/>
          <w:szCs w:val="22"/>
        </w:rPr>
        <w:t>Accordo di nomina a Responsabile del Trattamento Dati</w:t>
      </w:r>
    </w:p>
    <w:p w:rsidR="00C918C5" w:rsidRPr="00581558" w:rsidRDefault="00C918C5" w:rsidP="00C918C5">
      <w:pPr>
        <w:jc w:val="center"/>
        <w:rPr>
          <w:b/>
          <w:sz w:val="22"/>
          <w:szCs w:val="22"/>
        </w:rPr>
      </w:pPr>
    </w:p>
    <w:p w:rsidR="00C918C5" w:rsidRPr="00581558" w:rsidRDefault="00C918C5" w:rsidP="00C918C5">
      <w:pPr>
        <w:rPr>
          <w:b/>
          <w:sz w:val="22"/>
          <w:szCs w:val="22"/>
        </w:rPr>
      </w:pPr>
    </w:p>
    <w:p w:rsidR="00C918C5" w:rsidRPr="00581558" w:rsidRDefault="00C918C5" w:rsidP="00BD097D">
      <w:pPr>
        <w:rPr>
          <w:sz w:val="22"/>
          <w:szCs w:val="22"/>
        </w:rPr>
      </w:pPr>
      <w:r w:rsidRPr="00581558">
        <w:rPr>
          <w:sz w:val="22"/>
          <w:szCs w:val="22"/>
        </w:rPr>
        <w:t>Il presente accordo di nomina a responsabile del trattamento intercorre fra:</w:t>
      </w:r>
    </w:p>
    <w:p w:rsidR="00C918C5" w:rsidRPr="00581558" w:rsidRDefault="00C918C5" w:rsidP="00BD097D">
      <w:pPr>
        <w:rPr>
          <w:sz w:val="22"/>
          <w:szCs w:val="22"/>
        </w:rPr>
      </w:pPr>
    </w:p>
    <w:p w:rsidR="00C918C5" w:rsidRPr="00581558" w:rsidRDefault="00C918C5" w:rsidP="00BD097D">
      <w:pPr>
        <w:rPr>
          <w:sz w:val="22"/>
          <w:szCs w:val="22"/>
        </w:rPr>
      </w:pPr>
      <w:bookmarkStart w:id="0" w:name="_GoBack"/>
      <w:bookmarkEnd w:id="0"/>
    </w:p>
    <w:p w:rsidR="00CD3A69" w:rsidRPr="00BD097D" w:rsidRDefault="00C918C5" w:rsidP="00BD097D">
      <w:pPr>
        <w:ind w:right="1183"/>
        <w:jc w:val="center"/>
        <w:rPr>
          <w:sz w:val="22"/>
          <w:szCs w:val="22"/>
        </w:rPr>
      </w:pPr>
      <w:r w:rsidRPr="00581558">
        <w:rPr>
          <w:sz w:val="22"/>
          <w:szCs w:val="22"/>
        </w:rPr>
        <w:t>(i)</w:t>
      </w:r>
      <w:r w:rsidRPr="00C06D75">
        <w:rPr>
          <w:sz w:val="22"/>
          <w:szCs w:val="22"/>
        </w:rPr>
        <w:t xml:space="preserve"> Istituto comprensivo Bolzano Europa 2 con sede in Bolzano,</w:t>
      </w:r>
      <w:r>
        <w:rPr>
          <w:sz w:val="22"/>
          <w:szCs w:val="22"/>
        </w:rPr>
        <w:t xml:space="preserve"> </w:t>
      </w:r>
      <w:proofErr w:type="gramStart"/>
      <w:r w:rsidRPr="00581558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 w:rsidR="00BD097D">
        <w:rPr>
          <w:sz w:val="22"/>
          <w:szCs w:val="22"/>
        </w:rPr>
        <w:t xml:space="preserve"> </w:t>
      </w:r>
      <w:r>
        <w:rPr>
          <w:sz w:val="22"/>
          <w:szCs w:val="22"/>
        </w:rPr>
        <w:t>Parma</w:t>
      </w:r>
      <w:proofErr w:type="gramEnd"/>
      <w:r>
        <w:rPr>
          <w:sz w:val="22"/>
          <w:szCs w:val="22"/>
        </w:rPr>
        <w:t xml:space="preserve"> 6</w:t>
      </w:r>
      <w:r w:rsidRPr="00581558">
        <w:rPr>
          <w:sz w:val="22"/>
          <w:szCs w:val="22"/>
        </w:rPr>
        <w:t xml:space="preserve">, Titolare del trattamento dei dati personali ai sensi del Regolamento Europeo 2016/679, in persona del Dirigente scolastico </w:t>
      </w:r>
      <w:r w:rsidRPr="00581558">
        <w:rPr>
          <w:i/>
          <w:iCs/>
          <w:sz w:val="22"/>
          <w:szCs w:val="22"/>
        </w:rPr>
        <w:t>pro tempore,</w:t>
      </w:r>
    </w:p>
    <w:p w:rsidR="00C918C5" w:rsidRPr="00581558" w:rsidRDefault="00C918C5" w:rsidP="00BD097D">
      <w:pPr>
        <w:ind w:right="1183"/>
        <w:jc w:val="center"/>
        <w:rPr>
          <w:i/>
          <w:iCs/>
          <w:sz w:val="22"/>
          <w:szCs w:val="22"/>
        </w:rPr>
      </w:pPr>
      <w:r w:rsidRPr="00581558">
        <w:rPr>
          <w:sz w:val="22"/>
          <w:szCs w:val="22"/>
        </w:rPr>
        <w:t>e</w:t>
      </w:r>
    </w:p>
    <w:p w:rsidR="00C918C5" w:rsidRPr="00581558" w:rsidRDefault="00C918C5" w:rsidP="00BD097D">
      <w:pPr>
        <w:ind w:left="709" w:right="1183"/>
        <w:jc w:val="center"/>
        <w:rPr>
          <w:sz w:val="22"/>
          <w:szCs w:val="22"/>
        </w:rPr>
      </w:pPr>
    </w:p>
    <w:p w:rsidR="00C918C5" w:rsidRPr="007F1678" w:rsidRDefault="00CD3A69" w:rsidP="00BD097D">
      <w:pPr>
        <w:jc w:val="center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Nome e cognome</w:t>
      </w:r>
      <w:r w:rsidR="00C918C5" w:rsidRPr="007F1678">
        <w:rPr>
          <w:sz w:val="22"/>
          <w:szCs w:val="22"/>
        </w:rPr>
        <w:t xml:space="preserve">, nata </w:t>
      </w:r>
      <w:proofErr w:type="spellStart"/>
      <w:r w:rsidR="00C918C5" w:rsidRPr="007F1678">
        <w:rPr>
          <w:sz w:val="22"/>
          <w:szCs w:val="22"/>
        </w:rPr>
        <w:t>a</w:t>
      </w:r>
      <w:r>
        <w:rPr>
          <w:sz w:val="22"/>
          <w:szCs w:val="22"/>
        </w:rPr>
        <w:t>__________il</w:t>
      </w:r>
      <w:proofErr w:type="spellEnd"/>
      <w:r>
        <w:rPr>
          <w:sz w:val="22"/>
          <w:szCs w:val="22"/>
        </w:rPr>
        <w:t xml:space="preserve"> _______</w:t>
      </w:r>
      <w:r w:rsidR="00C918C5" w:rsidRPr="007F1678">
        <w:rPr>
          <w:sz w:val="22"/>
          <w:szCs w:val="22"/>
        </w:rPr>
        <w:t>, residente a -</w:t>
      </w:r>
      <w:r>
        <w:rPr>
          <w:sz w:val="22"/>
          <w:szCs w:val="22"/>
        </w:rPr>
        <w:t>_____________</w:t>
      </w:r>
      <w:proofErr w:type="spellStart"/>
      <w:r>
        <w:rPr>
          <w:sz w:val="22"/>
          <w:szCs w:val="22"/>
        </w:rPr>
        <w:t>Cod.Fiscale</w:t>
      </w:r>
      <w:proofErr w:type="spellEnd"/>
      <w:r>
        <w:rPr>
          <w:sz w:val="22"/>
          <w:szCs w:val="22"/>
        </w:rPr>
        <w:t>_________________________</w:t>
      </w:r>
      <w:r w:rsidR="00C918C5">
        <w:rPr>
          <w:rFonts w:ascii="Arial" w:hAnsi="Arial" w:cs="Arial"/>
          <w:sz w:val="22"/>
          <w:szCs w:val="22"/>
        </w:rPr>
        <w:t>;</w:t>
      </w:r>
    </w:p>
    <w:p w:rsidR="00C918C5" w:rsidRPr="007F1678" w:rsidRDefault="00C918C5" w:rsidP="00BD097D">
      <w:pPr>
        <w:keepNext w:val="0"/>
        <w:widowControl/>
        <w:shd w:val="clear" w:color="auto" w:fill="auto"/>
        <w:jc w:val="center"/>
        <w:rPr>
          <w:rFonts w:ascii="Arial" w:hAnsi="Arial" w:cs="Arial"/>
          <w:sz w:val="22"/>
          <w:szCs w:val="22"/>
        </w:rPr>
      </w:pPr>
    </w:p>
    <w:p w:rsidR="00C918C5" w:rsidRPr="001E20B5" w:rsidRDefault="00C918C5" w:rsidP="00BD097D">
      <w:pPr>
        <w:rPr>
          <w:sz w:val="22"/>
          <w:szCs w:val="22"/>
        </w:rPr>
      </w:pPr>
    </w:p>
    <w:p w:rsidR="00C918C5" w:rsidRPr="00581558" w:rsidRDefault="00C918C5" w:rsidP="00BD097D">
      <w:pPr>
        <w:ind w:left="709" w:right="1183"/>
        <w:rPr>
          <w:sz w:val="22"/>
          <w:szCs w:val="22"/>
        </w:rPr>
      </w:pPr>
    </w:p>
    <w:p w:rsidR="00C918C5" w:rsidRPr="00581558" w:rsidRDefault="00C918C5" w:rsidP="00C918C5">
      <w:pPr>
        <w:jc w:val="center"/>
        <w:rPr>
          <w:sz w:val="22"/>
          <w:szCs w:val="22"/>
        </w:rPr>
      </w:pPr>
      <w:r w:rsidRPr="00581558">
        <w:rPr>
          <w:sz w:val="22"/>
          <w:szCs w:val="22"/>
        </w:rPr>
        <w:t>PREMESSO CHE</w:t>
      </w:r>
    </w:p>
    <w:p w:rsidR="00C918C5" w:rsidRPr="00581558" w:rsidRDefault="00C918C5" w:rsidP="00C918C5">
      <w:pPr>
        <w:rPr>
          <w:sz w:val="22"/>
          <w:szCs w:val="22"/>
        </w:rPr>
      </w:pPr>
    </w:p>
    <w:p w:rsidR="00C918C5" w:rsidRPr="00581558" w:rsidRDefault="00C918C5" w:rsidP="00C918C5">
      <w:pPr>
        <w:keepNext w:val="0"/>
        <w:widowControl/>
        <w:numPr>
          <w:ilvl w:val="0"/>
          <w:numId w:val="4"/>
        </w:numPr>
        <w:shd w:val="clear" w:color="auto" w:fill="auto"/>
        <w:spacing w:after="160" w:line="259" w:lineRule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L’articolo 28 del Regolamento Europeo 2016/679 (di seguito per brevità GDPR 2016/679) disciplina la figura del Responsabile del trattamento e lo individua nel soggetto che effettua un trattamento per conto del Titolare del trattamento e che dovrà gestire le operazioni di trattamento secondo le istruzioni impartite dal Titolare stesso, anche successivamente all’instaurazione del rapporto.</w:t>
      </w:r>
    </w:p>
    <w:p w:rsidR="00C918C5" w:rsidRPr="00581558" w:rsidRDefault="00C918C5" w:rsidP="00C918C5">
      <w:pPr>
        <w:keepNext w:val="0"/>
        <w:widowControl/>
        <w:numPr>
          <w:ilvl w:val="0"/>
          <w:numId w:val="4"/>
        </w:numPr>
        <w:shd w:val="clear" w:color="auto" w:fill="auto"/>
        <w:spacing w:after="160" w:line="259" w:lineRule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Sulla base delle informazioni preliminarmente fornite nell’ambito della procedura di scelta del contraente, il Titolare ritiene che </w:t>
      </w:r>
      <w:r w:rsidRPr="00C06D75">
        <w:rPr>
          <w:sz w:val="22"/>
          <w:szCs w:val="22"/>
        </w:rPr>
        <w:t>Ragione sociale responsabile</w:t>
      </w:r>
      <w:r w:rsidRPr="00581558">
        <w:rPr>
          <w:sz w:val="22"/>
          <w:szCs w:val="22"/>
        </w:rPr>
        <w:t xml:space="preserve"> presenti garanzie sufficienti al fine di mettere in atto misure tecniche e organizzative affinché il trattamento di dati personali soddisfi i requisiti stabiliti dal GDPR 2016/679 e garantisca la tutela dei diritti degli interessati</w:t>
      </w:r>
    </w:p>
    <w:p w:rsidR="00C918C5" w:rsidRPr="00581558" w:rsidRDefault="00C918C5" w:rsidP="00C918C5">
      <w:pPr>
        <w:keepNext w:val="0"/>
        <w:widowControl/>
        <w:numPr>
          <w:ilvl w:val="0"/>
          <w:numId w:val="4"/>
        </w:numPr>
        <w:shd w:val="clear" w:color="auto" w:fill="auto"/>
        <w:spacing w:after="160" w:line="259" w:lineRule="auto"/>
        <w:jc w:val="both"/>
        <w:rPr>
          <w:sz w:val="22"/>
          <w:szCs w:val="22"/>
        </w:rPr>
      </w:pPr>
      <w:r w:rsidRPr="000124D2">
        <w:rPr>
          <w:sz w:val="22"/>
          <w:szCs w:val="22"/>
        </w:rPr>
        <w:t>In virtù del rapporto contrattuale/ incarico/convenzione</w:t>
      </w:r>
      <w:r w:rsidRPr="00581558">
        <w:rPr>
          <w:sz w:val="22"/>
          <w:szCs w:val="22"/>
        </w:rPr>
        <w:t xml:space="preserve"> in essere tra le parti, su cui si fonda il presente accordo di nomina, che ne costituisce parte integrante e sostanziale, la scrivente Le/Vi affida dati personali per l’esecuzione della prestazione concordata</w:t>
      </w:r>
    </w:p>
    <w:p w:rsidR="00C918C5" w:rsidRPr="00581558" w:rsidRDefault="00C918C5" w:rsidP="00C918C5">
      <w:pPr>
        <w:ind w:left="720"/>
        <w:rPr>
          <w:sz w:val="22"/>
          <w:szCs w:val="22"/>
        </w:rPr>
      </w:pPr>
      <w:bookmarkStart w:id="1" w:name="_1fob9te" w:colFirst="0" w:colLast="0"/>
      <w:bookmarkEnd w:id="1"/>
      <w:r w:rsidRPr="00581558">
        <w:rPr>
          <w:sz w:val="22"/>
          <w:szCs w:val="22"/>
        </w:rPr>
        <w:t xml:space="preserve"> </w:t>
      </w:r>
    </w:p>
    <w:p w:rsidR="00C918C5" w:rsidRPr="00581558" w:rsidRDefault="00C918C5" w:rsidP="00C918C5">
      <w:pPr>
        <w:rPr>
          <w:sz w:val="22"/>
          <w:szCs w:val="22"/>
        </w:rPr>
      </w:pPr>
      <w:r>
        <w:rPr>
          <w:sz w:val="22"/>
          <w:szCs w:val="22"/>
        </w:rPr>
        <w:t>Istituto comprensivo Bolzano Europa 2</w:t>
      </w:r>
      <w:r w:rsidRPr="00581558">
        <w:rPr>
          <w:sz w:val="22"/>
          <w:szCs w:val="22"/>
        </w:rPr>
        <w:t xml:space="preserve">, in qualità di Titolare del trattamento intende nominare </w:t>
      </w:r>
      <w:r>
        <w:rPr>
          <w:sz w:val="22"/>
          <w:szCs w:val="22"/>
        </w:rPr>
        <w:t>la signora</w:t>
      </w:r>
      <w:r w:rsidR="00CD3A69">
        <w:rPr>
          <w:sz w:val="22"/>
          <w:szCs w:val="22"/>
        </w:rPr>
        <w:t>/il signor _________________________</w:t>
      </w:r>
      <w:r w:rsidRPr="00581558">
        <w:rPr>
          <w:sz w:val="22"/>
          <w:szCs w:val="22"/>
        </w:rPr>
        <w:t>quale “Responsabile del trattamento” ex art.28 GDPR 2016/679. </w:t>
      </w:r>
    </w:p>
    <w:p w:rsidR="00C918C5" w:rsidRPr="00581558" w:rsidRDefault="00C918C5" w:rsidP="00C918C5">
      <w:pPr>
        <w:jc w:val="both"/>
        <w:rPr>
          <w:b/>
          <w:sz w:val="22"/>
          <w:szCs w:val="22"/>
        </w:rPr>
      </w:pPr>
      <w:r w:rsidRPr="00581558">
        <w:rPr>
          <w:sz w:val="22"/>
          <w:szCs w:val="22"/>
        </w:rPr>
        <w:t>Vi chiediamo di prendere visione e di sottoscrivere il presente accordo di nomina, in relazione ai trattamenti di dati personali coinvolti dalle seguenti attività (nella misura e nei limiti previsti dal contratto</w:t>
      </w:r>
      <w:r>
        <w:rPr>
          <w:sz w:val="22"/>
          <w:szCs w:val="22"/>
        </w:rPr>
        <w:t>):</w:t>
      </w:r>
    </w:p>
    <w:p w:rsidR="00C918C5" w:rsidRPr="001E20B5" w:rsidRDefault="00C918C5" w:rsidP="00C918C5">
      <w:pPr>
        <w:keepNext w:val="0"/>
        <w:widowControl/>
        <w:numPr>
          <w:ilvl w:val="0"/>
          <w:numId w:val="1"/>
        </w:numPr>
        <w:shd w:val="clear" w:color="auto" w:fill="auto"/>
        <w:jc w:val="both"/>
        <w:rPr>
          <w:sz w:val="22"/>
          <w:szCs w:val="22"/>
        </w:rPr>
      </w:pPr>
      <w:r w:rsidRPr="000124D2">
        <w:rPr>
          <w:sz w:val="22"/>
          <w:szCs w:val="22"/>
        </w:rPr>
        <w:t>la gestione degli alunni</w:t>
      </w:r>
      <w:r>
        <w:rPr>
          <w:sz w:val="22"/>
          <w:szCs w:val="22"/>
        </w:rPr>
        <w:t xml:space="preserve"> durante il </w:t>
      </w:r>
      <w:r w:rsidRPr="001E20B5">
        <w:rPr>
          <w:sz w:val="22"/>
          <w:szCs w:val="22"/>
        </w:rPr>
        <w:t>progetto di</w:t>
      </w:r>
      <w:r w:rsidR="00CD3A69">
        <w:rPr>
          <w:sz w:val="22"/>
          <w:szCs w:val="22"/>
        </w:rPr>
        <w:t xml:space="preserve"> “Educatore”</w:t>
      </w:r>
      <w:r w:rsidRPr="001E20B5">
        <w:rPr>
          <w:sz w:val="22"/>
          <w:szCs w:val="22"/>
        </w:rPr>
        <w:t>;</w:t>
      </w:r>
    </w:p>
    <w:p w:rsidR="00C918C5" w:rsidRPr="00581558" w:rsidRDefault="00C918C5" w:rsidP="00C918C5">
      <w:pPr>
        <w:jc w:val="both"/>
        <w:rPr>
          <w:sz w:val="22"/>
          <w:szCs w:val="22"/>
        </w:rPr>
      </w:pPr>
    </w:p>
    <w:p w:rsidR="00C918C5" w:rsidRPr="00581558" w:rsidRDefault="00C918C5" w:rsidP="00C918C5">
      <w:pPr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La ditta opererà quale responsabile esterno del trattamento dei dati personali, in quanto preposta al trattamento di dati personali effettuati dell’Istituto in relazione e per la durata del contratto. Se il </w:t>
      </w:r>
      <w:r w:rsidRPr="00581558">
        <w:rPr>
          <w:sz w:val="22"/>
          <w:szCs w:val="22"/>
        </w:rPr>
        <w:lastRenderedPageBreak/>
        <w:t>Responsabile del trattamento, per l’esecuzione della prestazione, necessita della collaborazione di una struttura terza (società controllate e/o partecipate o attraverso fornitori qualificati dalle stesse – strutture individuabili come sub-responsabile), dovrà darne pronta comunicazione scritta al Titolare del Trattamento che, se del caso, autorizzerà la gestione e il trattamento dei dati da parte del Sub-responsabile. Spetterà al Responsabile procedere alla stesura dell’atto di nomina, in grado di vincolare il Sub-responsabile secondo le medesime regole previste nella presente nomina.</w:t>
      </w:r>
    </w:p>
    <w:p w:rsidR="00C918C5" w:rsidRPr="00581558" w:rsidRDefault="00C918C5" w:rsidP="00C918C5">
      <w:pPr>
        <w:jc w:val="both"/>
        <w:rPr>
          <w:sz w:val="22"/>
          <w:szCs w:val="22"/>
        </w:rPr>
      </w:pPr>
      <w:r w:rsidRPr="00581558">
        <w:rPr>
          <w:sz w:val="22"/>
          <w:szCs w:val="22"/>
        </w:rPr>
        <w:t>Mediante la sottoscrizione della presente nomina, il Responsabile esterno del Trattamento dei Dati si impegna a rispettare quanto indicato nel presente atto di nomina:</w:t>
      </w:r>
    </w:p>
    <w:p w:rsidR="00C918C5" w:rsidRPr="00581558" w:rsidRDefault="00C918C5" w:rsidP="00C918C5">
      <w:pPr>
        <w:keepNext w:val="0"/>
        <w:widowControl/>
        <w:numPr>
          <w:ilvl w:val="0"/>
          <w:numId w:val="2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Accesso limitato ai soli archivi e ai soli dati personali espressamente conferiti dal Titolare soltanto per quanto strettamente necessario alla fornitura dei servizi di cui al punto precedente;</w:t>
      </w:r>
    </w:p>
    <w:p w:rsidR="00C918C5" w:rsidRPr="00581558" w:rsidRDefault="00C918C5" w:rsidP="00C918C5">
      <w:pPr>
        <w:keepNext w:val="0"/>
        <w:widowControl/>
        <w:numPr>
          <w:ilvl w:val="0"/>
          <w:numId w:val="2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L’adozione di adeguate misure di sicurezza informatiche ed organizzative atte a garantire la sicurezza, integrità e riservatezza dei dati trattati per conto del Titolare del trattamento;</w:t>
      </w:r>
    </w:p>
    <w:p w:rsidR="00C918C5" w:rsidRPr="00581558" w:rsidRDefault="00C918C5" w:rsidP="00C918C5">
      <w:pPr>
        <w:keepNext w:val="0"/>
        <w:widowControl/>
        <w:numPr>
          <w:ilvl w:val="0"/>
          <w:numId w:val="2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Collaborazione con gli altri responsabili del trattamento dei dati personali dell’Istituzione scolastica;</w:t>
      </w:r>
    </w:p>
    <w:p w:rsidR="00C918C5" w:rsidRPr="00581558" w:rsidRDefault="00C918C5" w:rsidP="00C918C5">
      <w:pPr>
        <w:keepNext w:val="0"/>
        <w:widowControl/>
        <w:numPr>
          <w:ilvl w:val="0"/>
          <w:numId w:val="2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Informazione immediata del titolare in caso di mancato rispetto delle norme di sicurezza e in caso di eventuali trattamenti non conformi alle presenti istruzioni; </w:t>
      </w:r>
    </w:p>
    <w:p w:rsidR="00C918C5" w:rsidRPr="00581558" w:rsidRDefault="00C918C5" w:rsidP="00C918C5">
      <w:pPr>
        <w:jc w:val="both"/>
        <w:rPr>
          <w:sz w:val="22"/>
          <w:szCs w:val="22"/>
        </w:rPr>
      </w:pPr>
    </w:p>
    <w:p w:rsidR="00C918C5" w:rsidRPr="00581558" w:rsidRDefault="00C918C5" w:rsidP="00C918C5">
      <w:pPr>
        <w:jc w:val="both"/>
        <w:rPr>
          <w:sz w:val="22"/>
          <w:szCs w:val="22"/>
        </w:rPr>
      </w:pPr>
      <w:r w:rsidRPr="00581558">
        <w:rPr>
          <w:sz w:val="22"/>
          <w:szCs w:val="22"/>
        </w:rPr>
        <w:t>Il soggetto incaricato dichiara di essere a conoscenza e di rispettare quanto stabilito dal Regolamento UE 2016/679 e in particolare: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adottare tutte le misure di sicurezza tecniche e organizzative idonee a ridurre al minimo i rischi di distruzione o perdita anche accidentale dei dati personali trattati, di accesso non autorizzato, l’illecita copia o la consultazione nonché i rischi di un trattamento non consentito o non conforme alle finalità della raccolta;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attenersi agli obblighi di assoluta riservatezza connessi al suo incarico;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trattare dati personali solo per quanto indispensabile in relazione all’assolvimento degli incarichi assegnati;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di individuare nella propria organizzazione i soggetti incaricati al trattamento dei dati, tramite apposito documento di incarico e di impartire istruzioni agli incaricati, vigilandone l’operato affinché il trattamento avvenga in modo lecito e corretto e siano garantite le misure minime di sicurezza; 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di tenere un registro di tutte le attività relative al trattamento svolte per conto del Titolare; 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rispondere direttamente per i danni causati al Titolare (anche dal Sub-responsabile) in ragione del mancato rispetto delle regole contenute nel presente atto di nomina e di vigilare affinché il trattamento dei dati da parte del Sub-responsabile avvenga in modo lecito e secondo correttezza;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interagire con l’Autorità Garante, in caso di richieste o di informazioni o effettuazione di controlli o di accessi da parte dell’autorità;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 xml:space="preserve">di rispettare le prescrizioni impartite dal titolare, tra cui il </w:t>
      </w:r>
      <w:r w:rsidRPr="00581558">
        <w:rPr>
          <w:sz w:val="22"/>
          <w:szCs w:val="22"/>
          <w:u w:val="single"/>
        </w:rPr>
        <w:t>divieto assoluto di comunicare e diffondere a terzi non autorizzati le informazioni e i dati personali di cui sia venuto a conoscenza e l’impegno ad informare prontamente il titolare in caso di mancato rispetto delle norme di sicurezza e in caso di eventuali incidenti</w:t>
      </w:r>
      <w:r w:rsidRPr="00581558">
        <w:rPr>
          <w:sz w:val="22"/>
          <w:szCs w:val="22"/>
        </w:rPr>
        <w:t xml:space="preserve"> o più in generale di ogni questione rilevante ai fini della legge.</w:t>
      </w:r>
    </w:p>
    <w:p w:rsidR="00C918C5" w:rsidRPr="00581558" w:rsidRDefault="00C918C5" w:rsidP="00C918C5">
      <w:pPr>
        <w:keepNext w:val="0"/>
        <w:widowControl/>
        <w:numPr>
          <w:ilvl w:val="0"/>
          <w:numId w:val="3"/>
        </w:numPr>
        <w:shd w:val="clear" w:color="auto" w:fill="auto"/>
        <w:jc w:val="both"/>
        <w:rPr>
          <w:sz w:val="22"/>
          <w:szCs w:val="22"/>
        </w:rPr>
      </w:pPr>
      <w:r w:rsidRPr="00581558">
        <w:rPr>
          <w:sz w:val="22"/>
          <w:szCs w:val="22"/>
        </w:rPr>
        <w:t>di conoscere e rispettare le prescrizioni del Regolamento UE 2016/6799, impegnandosi a collaborare con il titolare e il responsabile interno del trattamento per il rispetto delle prescrizioni ivi contenute.</w:t>
      </w:r>
    </w:p>
    <w:p w:rsidR="00C918C5" w:rsidRPr="00581558" w:rsidRDefault="00C918C5" w:rsidP="00C918C5">
      <w:pPr>
        <w:jc w:val="both"/>
        <w:rPr>
          <w:sz w:val="22"/>
          <w:szCs w:val="22"/>
        </w:rPr>
      </w:pPr>
    </w:p>
    <w:p w:rsidR="000926B1" w:rsidRDefault="00C918C5" w:rsidP="00C918C5">
      <w:pPr>
        <w:rPr>
          <w:sz w:val="22"/>
          <w:szCs w:val="22"/>
        </w:rPr>
      </w:pPr>
      <w:r w:rsidRPr="00581558">
        <w:rPr>
          <w:sz w:val="22"/>
          <w:szCs w:val="22"/>
        </w:rPr>
        <w:t xml:space="preserve">Il presente incarico avrà durata </w:t>
      </w:r>
      <w:r w:rsidRPr="000124D2">
        <w:rPr>
          <w:sz w:val="22"/>
          <w:szCs w:val="22"/>
        </w:rPr>
        <w:t xml:space="preserve">circoscritta alla durata del progetto </w:t>
      </w:r>
      <w:r>
        <w:rPr>
          <w:sz w:val="22"/>
          <w:szCs w:val="22"/>
        </w:rPr>
        <w:t xml:space="preserve">di </w:t>
      </w:r>
      <w:r w:rsidR="00CD3A69">
        <w:rPr>
          <w:sz w:val="22"/>
          <w:szCs w:val="22"/>
        </w:rPr>
        <w:t>“Educatore “</w:t>
      </w:r>
      <w:r>
        <w:rPr>
          <w:sz w:val="22"/>
          <w:szCs w:val="22"/>
        </w:rPr>
        <w:t>presso la scuola</w:t>
      </w:r>
    </w:p>
    <w:p w:rsidR="00C918C5" w:rsidRDefault="00C918C5" w:rsidP="00C918C5">
      <w:r>
        <w:rPr>
          <w:sz w:val="22"/>
          <w:szCs w:val="22"/>
        </w:rPr>
        <w:t xml:space="preserve">primaria </w:t>
      </w:r>
      <w:proofErr w:type="spellStart"/>
      <w:r w:rsidR="00CD3A69">
        <w:rPr>
          <w:sz w:val="22"/>
          <w:szCs w:val="22"/>
        </w:rPr>
        <w:t>M.</w:t>
      </w:r>
      <w:proofErr w:type="gramStart"/>
      <w:r w:rsidR="00CD3A69">
        <w:rPr>
          <w:sz w:val="22"/>
          <w:szCs w:val="22"/>
        </w:rPr>
        <w:t>L.King</w:t>
      </w:r>
      <w:proofErr w:type="spellEnd"/>
      <w:proofErr w:type="gramEnd"/>
      <w:r w:rsidR="00CD3A69">
        <w:rPr>
          <w:sz w:val="22"/>
          <w:szCs w:val="22"/>
        </w:rPr>
        <w:t xml:space="preserve">  </w:t>
      </w:r>
      <w:proofErr w:type="spellStart"/>
      <w:r w:rsidR="00CD3A69"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2020/2021 </w:t>
      </w:r>
      <w:r w:rsidRPr="00581558">
        <w:rPr>
          <w:sz w:val="22"/>
          <w:szCs w:val="22"/>
        </w:rPr>
        <w:t>e potrà essere revocato in ogni momento dal titolare del trattamento dei dati personali, fermo restando il venir meno dello stesso al termine dei rapporti</w:t>
      </w:r>
      <w:r w:rsidRPr="00581558">
        <w:t xml:space="preserve"> contrattuali sottostanti</w:t>
      </w:r>
      <w:r>
        <w:t>.</w:t>
      </w:r>
    </w:p>
    <w:p w:rsidR="00C918C5" w:rsidRDefault="00C918C5" w:rsidP="00C918C5"/>
    <w:p w:rsidR="00C918C5" w:rsidRDefault="00C918C5" w:rsidP="00C918C5">
      <w:r>
        <w:t>Per accettazione</w:t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C918C5" w:rsidRDefault="00C918C5" w:rsidP="00C918C5">
      <w:r>
        <w:t>Firma digitale                                                                         Dott. Marco Fontana</w:t>
      </w:r>
    </w:p>
    <w:p w:rsidR="00C918C5" w:rsidRPr="00C918C5" w:rsidRDefault="00C918C5" w:rsidP="00C918C5">
      <w:r>
        <w:t xml:space="preserve">                                                                                                </w:t>
      </w:r>
    </w:p>
    <w:sectPr w:rsidR="00C918C5" w:rsidRPr="00C918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7AEB"/>
    <w:multiLevelType w:val="multilevel"/>
    <w:tmpl w:val="CB5AF6D2"/>
    <w:lvl w:ilvl="0">
      <w:start w:val="1"/>
      <w:numFmt w:val="lowerLetter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189374FA"/>
    <w:multiLevelType w:val="multilevel"/>
    <w:tmpl w:val="DAB8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66E2"/>
    <w:multiLevelType w:val="multilevel"/>
    <w:tmpl w:val="731EDE14"/>
    <w:lvl w:ilvl="0">
      <w:start w:val="1"/>
      <w:numFmt w:val="lowerLetter"/>
      <w:lvlText w:val="%1)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52AE2A69"/>
    <w:multiLevelType w:val="multilevel"/>
    <w:tmpl w:val="52D2BFC4"/>
    <w:lvl w:ilvl="0">
      <w:start w:val="1"/>
      <w:numFmt w:val="lowerLetter"/>
      <w:lvlText w:val="%1)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C5"/>
    <w:rsid w:val="000926B1"/>
    <w:rsid w:val="00BD097D"/>
    <w:rsid w:val="00C918C5"/>
    <w:rsid w:val="00C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6071"/>
  <w15:chartTrackingRefBased/>
  <w15:docId w15:val="{016645F9-16B4-4D74-96FB-4DE24A1D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918C5"/>
    <w:pPr>
      <w:keepNext/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bz-europa2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.BolzanoEuropa2@pec.prov.bz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.bolzanoeuropa2@scuola.alto-adig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9799572E</Template>
  <TotalTime>0</TotalTime>
  <Pages>1</Pages>
  <Words>959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Krupova, Monika</dc:creator>
  <cp:keywords/>
  <dc:description/>
  <cp:lastModifiedBy>Krupova, Monika</cp:lastModifiedBy>
  <cp:revision>4</cp:revision>
  <dcterms:created xsi:type="dcterms:W3CDTF">2020-06-24T13:27:00Z</dcterms:created>
  <dcterms:modified xsi:type="dcterms:W3CDTF">2020-09-14T10:34:00Z</dcterms:modified>
</cp:coreProperties>
</file>