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0A59FC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6D785F" w:rsidRDefault="006D785F" w:rsidP="00234DEE">
            <w:pPr>
              <w:pStyle w:val="Titolo2"/>
              <w:spacing w:before="120" w:after="120"/>
              <w:jc w:val="both"/>
              <w:rPr>
                <w:rFonts w:ascii="Verdana" w:hAnsi="Verdana" w:cs="Arial"/>
                <w:spacing w:val="-2"/>
                <w:sz w:val="18"/>
                <w:szCs w:val="18"/>
                <w:lang w:val="de-DE"/>
              </w:rPr>
            </w:pPr>
            <w:r w:rsidRPr="006D785F">
              <w:rPr>
                <w:rFonts w:ascii="Verdana" w:hAnsi="Verdana" w:cs="Verdana"/>
                <w:bCs w:val="0"/>
                <w:sz w:val="18"/>
                <w:szCs w:val="18"/>
                <w:lang w:val="de-DE"/>
              </w:rPr>
              <w:t xml:space="preserve">Lieferung in einer einzigen Maskenlösung für </w:t>
            </w:r>
            <w:proofErr w:type="spellStart"/>
            <w:r w:rsidRPr="006D785F">
              <w:rPr>
                <w:rFonts w:ascii="Verdana" w:hAnsi="Verdana" w:cs="Verdana"/>
                <w:bCs w:val="0"/>
                <w:sz w:val="18"/>
                <w:szCs w:val="18"/>
                <w:lang w:val="de-DE"/>
              </w:rPr>
              <w:t>BiPAP</w:t>
            </w:r>
            <w:proofErr w:type="spellEnd"/>
            <w:r w:rsidRPr="006D785F">
              <w:rPr>
                <w:rFonts w:ascii="Verdana" w:hAnsi="Verdana" w:cs="Verdana"/>
                <w:bCs w:val="0"/>
                <w:sz w:val="18"/>
                <w:szCs w:val="18"/>
                <w:lang w:val="de-DE"/>
              </w:rPr>
              <w:t xml:space="preserve"> und CPAP für den Pneumologischen Dienst von Bozen, Meran und Bruneck </w:t>
            </w:r>
            <w:r w:rsidRPr="006D785F">
              <w:rPr>
                <w:rFonts w:ascii="Verdana" w:hAnsi="Verdana"/>
                <w:sz w:val="18"/>
                <w:szCs w:val="18"/>
                <w:lang w:val="de-DE"/>
              </w:rPr>
              <w:t>des Sanitätsbetrieb der Autonomen Provinz Bozen</w:t>
            </w:r>
            <w:r w:rsidR="001E1195" w:rsidRPr="006D785F">
              <w:rPr>
                <w:rFonts w:ascii="Verdana" w:hAnsi="Verdana" w:cs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:rsidR="00A9669A" w:rsidRPr="00A9669A" w:rsidRDefault="00A9669A" w:rsidP="00234DEE">
            <w:pPr>
              <w:spacing w:before="120" w:after="120"/>
              <w:jc w:val="both"/>
              <w:outlineLvl w:val="1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r w:rsidRP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Fornitura </w:t>
            </w:r>
            <w:r w:rsidR="00B72172" w:rsidRP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in </w:t>
            </w:r>
            <w:r w:rsid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un’unica soluzione di maschere per </w:t>
            </w:r>
            <w:proofErr w:type="spellStart"/>
            <w:r w:rsid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BiPAP</w:t>
            </w:r>
            <w:proofErr w:type="spellEnd"/>
            <w:r w:rsid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 e CPAP per il Servizio Pneumologico di Bolzano, Merano e Brunico</w:t>
            </w:r>
            <w:r w:rsidR="00B72172" w:rsidRP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 dell’Azienda Sanitaria della Provincia Autonoma di Bolzano</w:t>
            </w:r>
            <w:r w:rsid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.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:rsidR="00A9669A" w:rsidRPr="00A9669A" w:rsidRDefault="00A9669A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:rsidR="00A9669A" w:rsidRPr="00A9669A" w:rsidRDefault="00A9669A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um  Einladung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zum </w:t>
            </w:r>
            <w:r w:rsidRPr="00A9669A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</w:t>
            </w:r>
            <w:r w:rsidR="006D785F" w:rsidRPr="006D785F">
              <w:rPr>
                <w:rFonts w:ascii="Verdana" w:hAnsi="Verdana" w:cs="Verdana"/>
                <w:bCs w:val="0"/>
                <w:sz w:val="18"/>
                <w:szCs w:val="18"/>
                <w:lang w:val="de-DE"/>
              </w:rPr>
              <w:t xml:space="preserve"> </w:t>
            </w:r>
            <w:r w:rsidR="006D785F" w:rsidRPr="006D785F">
              <w:rPr>
                <w:rFonts w:ascii="Verdana" w:hAnsi="Verdana" w:cs="Verdana"/>
                <w:bCs w:val="0"/>
                <w:sz w:val="18"/>
                <w:szCs w:val="18"/>
                <w:lang w:val="de-DE"/>
              </w:rPr>
              <w:t xml:space="preserve">Lieferung in einer einzigen Maskenlösung für </w:t>
            </w:r>
            <w:proofErr w:type="spellStart"/>
            <w:r w:rsidR="006D785F" w:rsidRPr="006D785F">
              <w:rPr>
                <w:rFonts w:ascii="Verdana" w:hAnsi="Verdana" w:cs="Verdana"/>
                <w:bCs w:val="0"/>
                <w:sz w:val="18"/>
                <w:szCs w:val="18"/>
                <w:lang w:val="de-DE"/>
              </w:rPr>
              <w:t>BiPAP</w:t>
            </w:r>
            <w:proofErr w:type="spellEnd"/>
            <w:r w:rsidR="006D785F" w:rsidRPr="006D785F">
              <w:rPr>
                <w:rFonts w:ascii="Verdana" w:hAnsi="Verdana" w:cs="Verdana"/>
                <w:bCs w:val="0"/>
                <w:sz w:val="18"/>
                <w:szCs w:val="18"/>
                <w:lang w:val="de-DE"/>
              </w:rPr>
              <w:t xml:space="preserve"> und CPAP für den Pneumologischen Dienst von Bozen, Meran und Bruneck </w:t>
            </w:r>
            <w:r w:rsidR="006D785F" w:rsidRPr="006D785F">
              <w:rPr>
                <w:rFonts w:ascii="Verdana" w:hAnsi="Verdana"/>
                <w:sz w:val="18"/>
                <w:szCs w:val="18"/>
                <w:lang w:val="de-DE"/>
              </w:rPr>
              <w:t>des Sanitätsbetrieb der Autonomen Provinz Bozen</w:t>
            </w:r>
            <w:r w:rsidR="006D785F" w:rsidRPr="006D785F">
              <w:rPr>
                <w:rFonts w:ascii="Verdana" w:hAnsi="Verdana" w:cs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</w:t>
            </w:r>
            <w:r w:rsidRPr="00A9669A">
              <w:rPr>
                <w:rFonts w:ascii="Verdana" w:hAnsi="Verdana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essere</w:t>
            </w:r>
            <w:r w:rsidRPr="00A9669A">
              <w:rPr>
                <w:rFonts w:ascii="Verdana" w:hAnsi="Verdana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invitato/a alla procedura negoziata per l’affidamento della </w:t>
            </w:r>
            <w:r w:rsidR="009A7E0B" w:rsidRP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fornitura </w:t>
            </w:r>
            <w:r w:rsid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in un’unica soluzione di maschere per </w:t>
            </w:r>
            <w:proofErr w:type="spellStart"/>
            <w:r w:rsid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BiPAP</w:t>
            </w:r>
            <w:proofErr w:type="spellEnd"/>
            <w:r w:rsid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 e CPAP per il Servizio Pneumologico di Bolzano, Merano e Brunico</w:t>
            </w:r>
            <w:bookmarkStart w:id="0" w:name="_GoBack"/>
            <w:bookmarkEnd w:id="0"/>
            <w:r w:rsidR="00B72172" w:rsidRP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 dell’Azienda Sanitaria della Provincia Autonoma di Bolzano</w:t>
            </w:r>
            <w:r w:rsidRPr="006D785F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.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Punkt 4 der Bekanntmachung der Markterhebung zu sein;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 punto 4 dell'avviso di indagine di mercato;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lastRenderedPageBreak/>
              <w:t xml:space="preserve">auf dem telematischen Vergabeportal der Autonomen Provinz Bozen unter  </w:t>
            </w:r>
            <w:hyperlink r:id="rId8"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sul portale telematico della Provincia Autonoma di Bolzano </w:t>
            </w:r>
            <w:hyperlink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6D785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saluti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B0C" w:rsidRDefault="007F2B0C">
      <w:r>
        <w:separator/>
      </w:r>
    </w:p>
  </w:endnote>
  <w:endnote w:type="continuationSeparator" w:id="0">
    <w:p w:rsidR="007F2B0C" w:rsidRDefault="007F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B0C" w:rsidRDefault="007F2B0C">
      <w:r>
        <w:separator/>
      </w:r>
    </w:p>
  </w:footnote>
  <w:footnote w:type="continuationSeparator" w:id="0">
    <w:p w:rsidR="007F2B0C" w:rsidRDefault="007F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1195"/>
    <w:rsid w:val="00204F09"/>
    <w:rsid w:val="00214349"/>
    <w:rsid w:val="00234DEE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D785F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7F2B0C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2172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1228B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  <w:style w:type="paragraph" w:customStyle="1" w:styleId="SanTxt">
    <w:name w:val="San_Txt"/>
    <w:link w:val="SanTxtZchn"/>
    <w:rsid w:val="006D785F"/>
    <w:pPr>
      <w:widowControl/>
      <w:spacing w:line="264" w:lineRule="auto"/>
    </w:pPr>
    <w:rPr>
      <w:rFonts w:ascii="Verdana" w:eastAsia="Times New Roman" w:hAnsi="Verdana" w:cs="Times New Roman"/>
      <w:spacing w:val="2"/>
      <w:kern w:val="19"/>
      <w:sz w:val="18"/>
      <w:szCs w:val="24"/>
      <w:lang w:val="de-DE" w:eastAsia="de-DE"/>
    </w:rPr>
  </w:style>
  <w:style w:type="character" w:customStyle="1" w:styleId="SanTxtZchn">
    <w:name w:val="San_Txt Zchn"/>
    <w:link w:val="SanTxt"/>
    <w:rsid w:val="006D785F"/>
    <w:rPr>
      <w:rFonts w:ascii="Verdana" w:eastAsia="Times New Roman" w:hAnsi="Verdana" w:cs="Times New Roman"/>
      <w:spacing w:val="2"/>
      <w:kern w:val="19"/>
      <w:sz w:val="18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3175-452F-4BA2-B0BE-26480E8D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Cucinato Maria</cp:lastModifiedBy>
  <cp:revision>12</cp:revision>
  <cp:lastPrinted>2019-05-09T14:54:00Z</cp:lastPrinted>
  <dcterms:created xsi:type="dcterms:W3CDTF">2019-05-08T14:34:00Z</dcterms:created>
  <dcterms:modified xsi:type="dcterms:W3CDTF">2020-02-13T14:52:00Z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