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1E1195" w:rsidP="00234DEE">
            <w:pPr>
              <w:pStyle w:val="Titolo2"/>
              <w:spacing w:before="120" w:after="120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</w:t>
            </w:r>
            <w:r w:rsidRPr="001E1195">
              <w:rPr>
                <w:rFonts w:ascii="Verdana" w:hAnsi="Verdana" w:cs="Verdana"/>
                <w:sz w:val="18"/>
                <w:szCs w:val="18"/>
                <w:lang w:val="de-DE"/>
              </w:rPr>
              <w:t>in Miete von Geräten zur passiven Mobilisierung der Gelenke für Pa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softHyphen/>
            </w:r>
            <w:r w:rsidRPr="001E1195">
              <w:rPr>
                <w:rFonts w:ascii="Verdana" w:hAnsi="Verdana" w:cs="Verdana"/>
                <w:sz w:val="18"/>
                <w:szCs w:val="18"/>
                <w:lang w:val="de-DE"/>
              </w:rPr>
              <w:t>tienten der Abteilung für Orthopädie-Traumatologie im eigenen Wohnsitz und für den Dienst für Physiotherapie des Sanitäts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softHyphen/>
            </w:r>
            <w:r w:rsidRPr="001E1195">
              <w:rPr>
                <w:rFonts w:ascii="Verdana" w:hAnsi="Verdana" w:cs="Verdana"/>
                <w:sz w:val="18"/>
                <w:szCs w:val="18"/>
                <w:lang w:val="de-DE"/>
              </w:rPr>
              <w:t>betrieb der Autonomen Provinz Bozen.</w:t>
            </w:r>
          </w:p>
        </w:tc>
        <w:tc>
          <w:tcPr>
            <w:tcW w:w="2553" w:type="pct"/>
          </w:tcPr>
          <w:p w:rsidR="00A9669A" w:rsidRPr="00A9669A" w:rsidRDefault="00A9669A" w:rsidP="00234DEE">
            <w:pPr>
              <w:spacing w:before="120" w:after="120"/>
              <w:jc w:val="both"/>
              <w:outlineLvl w:val="1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r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Fornitura </w:t>
            </w:r>
            <w:r w:rsidR="00B72172"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in </w:t>
            </w:r>
            <w:r w:rsidR="00B72172"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noleggio triennale di apparecchi per la mobilizzazione passiva delle articolazioni per pazienti domiciliari delle divisioni di Ortopedia e Traumatologia e per i Servizi di Fisioterapia dell’Azienda Sanitaria della Provincia Autonoma di Bolzano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 Einladung zum </w:t>
            </w:r>
            <w:r w:rsidRPr="00A9669A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</w:t>
            </w:r>
            <w:r w:rsidR="009A7E0B"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</w:t>
            </w:r>
            <w:r w:rsidR="001E1195" w:rsidRPr="001E1195">
              <w:rPr>
                <w:rFonts w:ascii="Verdana" w:hAnsi="Verdana" w:cs="Verdana"/>
                <w:sz w:val="18"/>
                <w:szCs w:val="18"/>
                <w:lang w:val="de-DE"/>
              </w:rPr>
              <w:t>in Miete von Geräten zur passiven Mobilisierung der Gelen</w:t>
            </w:r>
            <w:r w:rsidR="001E1195">
              <w:rPr>
                <w:rFonts w:ascii="Verdana" w:hAnsi="Verdana" w:cs="Verdana"/>
                <w:sz w:val="18"/>
                <w:szCs w:val="18"/>
                <w:lang w:val="de-DE"/>
              </w:rPr>
              <w:softHyphen/>
            </w:r>
            <w:r w:rsidR="001E1195" w:rsidRPr="001E1195">
              <w:rPr>
                <w:rFonts w:ascii="Verdana" w:hAnsi="Verdana" w:cs="Verdana"/>
                <w:sz w:val="18"/>
                <w:szCs w:val="18"/>
                <w:lang w:val="de-DE"/>
              </w:rPr>
              <w:t>ke für Patienten der Abteilung für Orthopädie-Traumatologie im eigenen Wohnsitz und für den Dienst für Physiotherapie des Sanitäts</w:t>
            </w:r>
            <w:r w:rsidR="001E1195">
              <w:rPr>
                <w:rFonts w:ascii="Verdana" w:hAnsi="Verdana" w:cs="Verdana"/>
                <w:sz w:val="18"/>
                <w:szCs w:val="18"/>
                <w:lang w:val="de-DE"/>
              </w:rPr>
              <w:softHyphen/>
            </w:r>
            <w:bookmarkStart w:id="0" w:name="_GoBack"/>
            <w:bookmarkEnd w:id="0"/>
            <w:r w:rsidR="001E1195" w:rsidRPr="001E1195">
              <w:rPr>
                <w:rFonts w:ascii="Verdana" w:hAnsi="Verdana" w:cs="Verdana"/>
                <w:sz w:val="18"/>
                <w:szCs w:val="18"/>
                <w:lang w:val="de-DE"/>
              </w:rPr>
              <w:t>betrieb der Autonomen Provinz Bozen</w:t>
            </w:r>
            <w:r w:rsidR="009A7E0B" w:rsidRPr="001E1195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A9669A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A9669A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invitato/a alla procedura negoziata per l’affidamento della </w:t>
            </w:r>
            <w:r w:rsidR="009A7E0B"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fornitura </w:t>
            </w:r>
            <w:proofErr w:type="spellStart"/>
            <w:r w:rsidR="00B72172"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in</w:t>
            </w:r>
            <w:r w:rsidR="00B72172"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noleggio</w:t>
            </w:r>
            <w:proofErr w:type="spellEnd"/>
            <w:r w:rsidR="00B72172"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 triennale di apparecchi per la mobilizzazione passiva delle articolazioni per pazienti domiciliari delle divisioni di Ortopedia e Traumatologia e per i Servizi di Fisioterapia dell’Azienda Sanitaria della Provincia Autonoma di Bolzano</w:t>
            </w:r>
            <w:r w:rsidRPr="00B72172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.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Punkt 4 der Bekanntmachung der 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 punto 4 dell'avviso di indagine di mercato;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B72172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1195"/>
    <w:rsid w:val="00204F09"/>
    <w:rsid w:val="00214349"/>
    <w:rsid w:val="00234DEE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2172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58B4C0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1F23-9FDF-4E1E-90E9-43E17C99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Veneri Irene</cp:lastModifiedBy>
  <cp:revision>11</cp:revision>
  <cp:lastPrinted>2019-05-09T14:54:00Z</cp:lastPrinted>
  <dcterms:created xsi:type="dcterms:W3CDTF">2019-05-08T14:34:00Z</dcterms:created>
  <dcterms:modified xsi:type="dcterms:W3CDTF">2019-12-13T12:32:00Z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