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3A451D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3A451D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3A451D" w:rsidTr="00061EB5">
        <w:tc>
          <w:tcPr>
            <w:tcW w:w="4758" w:type="dxa"/>
          </w:tcPr>
          <w:p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3A451D" w:rsidRPr="003A451D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</w:t>
            </w:r>
            <w:r w:rsidR="003A451D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n</w:t>
            </w:r>
            <w:r w:rsidR="003A451D" w:rsidRPr="003A451D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Lieferung von diagnostischen Reagenzien mit Anmietung von Geräten zur Bestimmung von Parametern mit ELFA Technologie an das betriebliche Labor für Mikrobiologie und Virologie des Gesundheitsbezirkes Bozen / Sanitätsbetrieb der Autonomen Provinz Bozen und an das Labor für klinische Pathologie Bruneck / Sanitätsbetrieb der Autonomen Provinz Bozen</w:t>
            </w:r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972AD5" w:rsidRPr="002F7469" w:rsidRDefault="00972AD5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3A451D" w:rsidRDefault="00504FE7" w:rsidP="0046288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3A451D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3A451D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NEGOZIATA PER L’AFFIDAMENTO DELLA </w:t>
            </w:r>
            <w:r w:rsidR="003A451D" w:rsidRPr="003A451D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Fornitura triennale di reattivi diagnostici e noleggio di apparecchiatura per l’esecuzione di esami con metodica ELFA al Laboratorio Aziendale di Microbiologia e Virologia del Comprensorio Sanitario di Bolzano e al Laboratorio di Patologia Clinica del Comprensorio Sanitario di Brunico / Azienda Sanitaria della Provincia Autonoma di Bolzano</w:t>
            </w:r>
            <w:r w:rsidR="00B0743F" w:rsidRPr="003A451D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</w:tc>
      </w:tr>
      <w:tr w:rsidR="00972AD5" w:rsidRPr="003A451D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3A451D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3A451D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3A451D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3A451D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3A451D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3A451D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3A451D" w:rsidRPr="003A451D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reijährigen Lieferung von diagnostischen Reagenzien mit Anmietung von Geräten zur Bestimmung von Parametern mit ELFA Technologie an das betriebliche Labor für Mikrobiologie und Virologie des Gesundheitsbezirkes Bozen / Sanitätsbetrieb der Autonomen Provinz Bozen und an das Labor für klinische Pathologie Bruneck / Sanitätsbetrieb der Autonomen Provinz Bozen</w:t>
            </w:r>
            <w:r w:rsidR="00B665FF" w:rsidRPr="00B665F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B665F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B665FF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B665FF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3A451D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bookmarkStart w:id="0" w:name="_GoBack"/>
            <w:bookmarkEnd w:id="0"/>
            <w:r w:rsidR="003A451D" w:rsidRPr="003A451D">
              <w:rPr>
                <w:rFonts w:ascii="Arial" w:hAnsi="Arial" w:cs="Arial"/>
                <w:sz w:val="18"/>
                <w:szCs w:val="18"/>
                <w:lang w:val="it-IT"/>
              </w:rPr>
              <w:t>ornitura triennale di reattivi diagnostici e noleggio di apparecchiatura per l’esecuzione di esami con metodica ELFA al Laboratorio Aziendale di Microbiologia e Virologia del Comprensorio Sanitario di Bolzano e al Laboratorio di Patologia Clinica del Comprensorio Sanitario di Brunico / Azienda Sanitaria della Provincia Autonoma di Bolzano</w:t>
            </w:r>
            <w:r w:rsidR="00C572B1" w:rsidRPr="00B665FF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3A451D" w:rsidTr="00061EB5">
        <w:tc>
          <w:tcPr>
            <w:tcW w:w="4758" w:type="dxa"/>
          </w:tcPr>
          <w:p w:rsidR="00F96A65" w:rsidRPr="00B665FF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B665FF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3A451D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3A451D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3A451D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3A451D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3A451D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3A451D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3A451D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3A451D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3A451D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A451D"/>
    <w:rsid w:val="003B71A6"/>
    <w:rsid w:val="003C1744"/>
    <w:rsid w:val="003E62C3"/>
    <w:rsid w:val="00424789"/>
    <w:rsid w:val="0044133B"/>
    <w:rsid w:val="00462884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65FF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0D6923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6B688-4652-4BB2-A8EA-40C2B587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24</cp:revision>
  <cp:lastPrinted>2018-11-15T10:53:00Z</cp:lastPrinted>
  <dcterms:created xsi:type="dcterms:W3CDTF">2018-11-14T15:05:00Z</dcterms:created>
  <dcterms:modified xsi:type="dcterms:W3CDTF">2019-07-03T11:30:00Z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