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E65" w:rsidRPr="00A95E65" w:rsidRDefault="00A95E65" w:rsidP="00A95E65">
      <w:pPr>
        <w:pageBreakBefore/>
        <w:suppressAutoHyphens/>
        <w:rPr>
          <w:rFonts w:ascii="Arial" w:eastAsia="Calibri" w:hAnsi="Arial" w:cs="Arial"/>
          <w:lang w:val="en-US" w:eastAsia="zh-CN"/>
        </w:rPr>
      </w:pPr>
    </w:p>
    <w:tbl>
      <w:tblPr>
        <w:tblW w:w="9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715"/>
      </w:tblGrid>
      <w:tr w:rsidR="00A95E65" w:rsidRPr="00FD794B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95E65">
              <w:rPr>
                <w:rFonts w:ascii="Arial" w:eastAsia="Calibri" w:hAnsi="Arial" w:cs="Arial"/>
                <w:bCs/>
                <w:spacing w:val="-2"/>
                <w:lang w:eastAsia="zh-CN"/>
              </w:rPr>
              <w:t>An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Gesundheitsbezirk </w:t>
            </w:r>
            <w:r w:rsidR="005259FE">
              <w:rPr>
                <w:rFonts w:ascii="Arial" w:eastAsia="Calibri" w:hAnsi="Arial" w:cs="Arial"/>
                <w:spacing w:val="-2"/>
                <w:lang w:eastAsia="zh-CN"/>
              </w:rPr>
              <w:t>Bruneck</w:t>
            </w: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Abteilung Technik und Vermögen </w:t>
            </w:r>
          </w:p>
          <w:p w:rsidR="00A95E65" w:rsidRDefault="00A95E65" w:rsidP="00A95E65">
            <w:pPr>
              <w:suppressAutoHyphens/>
              <w:jc w:val="both"/>
              <w:rPr>
                <w:rFonts w:ascii="Arial" w:eastAsia="Calibri" w:hAnsi="Arial" w:cs="Arial"/>
                <w:spacing w:val="-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Amt für Ausschreibungen </w:t>
            </w:r>
            <w:r w:rsidR="005259FE">
              <w:rPr>
                <w:rFonts w:ascii="Arial" w:eastAsia="Calibri" w:hAnsi="Arial" w:cs="Arial"/>
                <w:spacing w:val="-2"/>
                <w:lang w:eastAsia="zh-CN"/>
              </w:rPr>
              <w:t>und Verwaltungsangelegenheiten</w:t>
            </w: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 </w:t>
            </w:r>
          </w:p>
          <w:p w:rsidR="005259FE" w:rsidRPr="005259FE" w:rsidRDefault="00A95E65" w:rsidP="005259FE">
            <w:pPr>
              <w:suppressAutoHyphens/>
              <w:jc w:val="both"/>
              <w:rPr>
                <w:rFonts w:ascii="Arial" w:eastAsia="Calibri" w:hAnsi="Arial" w:cs="Arial"/>
                <w:spacing w:val="-1"/>
                <w:lang w:eastAsia="zh-CN"/>
              </w:rPr>
            </w:pPr>
            <w:r w:rsidRPr="00A95E65">
              <w:rPr>
                <w:rFonts w:ascii="Arial" w:eastAsia="Calibri" w:hAnsi="Arial" w:cs="Arial"/>
                <w:b/>
                <w:lang w:eastAsia="zh-CN"/>
              </w:rPr>
              <w:t xml:space="preserve">PEC Adresse: </w:t>
            </w:r>
            <w:hyperlink r:id="rId5" w:history="1">
              <w:r w:rsidR="005259FE" w:rsidRPr="005259FE">
                <w:rPr>
                  <w:rStyle w:val="Hyperlink"/>
                  <w:rFonts w:ascii="Arial" w:eastAsia="Calibri" w:hAnsi="Arial" w:cs="Arial"/>
                  <w:spacing w:val="-1"/>
                  <w:lang w:eastAsia="zh-CN"/>
                </w:rPr>
                <w:t>Ufftec-bk@pec.sabes.it</w:t>
              </w:r>
            </w:hyperlink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</w:p>
          <w:p w:rsidR="00A95E65" w:rsidRPr="00A95E65" w:rsidRDefault="00A95E65" w:rsidP="005259FE">
            <w:pPr>
              <w:suppressAutoHyphens/>
              <w:jc w:val="both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>Al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Comprensorio Sanitario di </w:t>
            </w:r>
            <w:r w:rsidR="005259FE">
              <w:rPr>
                <w:rFonts w:ascii="Arial" w:eastAsia="Calibri" w:hAnsi="Arial" w:cs="Arial"/>
                <w:spacing w:val="-2"/>
                <w:lang w:val="it-IT" w:eastAsia="zh-CN"/>
              </w:rPr>
              <w:t>Brunico</w:t>
            </w: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Ripartizione Tecnico-Patrimoniale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Ufficio </w:t>
            </w:r>
            <w:r w:rsidR="005259FE">
              <w:rPr>
                <w:rFonts w:ascii="Arial" w:eastAsia="Calibri" w:hAnsi="Arial" w:cs="Arial"/>
                <w:spacing w:val="-2"/>
                <w:lang w:val="it-IT" w:eastAsia="zh-CN"/>
              </w:rPr>
              <w:t>Gare e affari amministrativi</w:t>
            </w: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 </w:t>
            </w:r>
          </w:p>
          <w:p w:rsidR="005259FE" w:rsidRPr="00D51CFB" w:rsidRDefault="00A95E65" w:rsidP="005259FE">
            <w:pPr>
              <w:suppressAutoHyphens/>
              <w:jc w:val="both"/>
              <w:rPr>
                <w:rFonts w:ascii="Arial" w:hAnsi="Arial" w:cs="Arial"/>
                <w:b/>
                <w:spacing w:val="-1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spacing w:val="-1"/>
                <w:lang w:val="it-IT" w:eastAsia="zh-CN"/>
              </w:rPr>
              <w:t xml:space="preserve">PEC: </w:t>
            </w:r>
            <w:hyperlink r:id="rId6" w:history="1">
              <w:r w:rsidR="005259FE" w:rsidRPr="00D51CFB">
                <w:rPr>
                  <w:rStyle w:val="Hyperlink"/>
                  <w:rFonts w:ascii="Arial" w:hAnsi="Arial" w:cs="Arial"/>
                  <w:b/>
                  <w:spacing w:val="-1"/>
                  <w:lang w:val="it-IT" w:eastAsia="zh-CN"/>
                </w:rPr>
                <w:t>Ufftec-bk@pec.sabes.it</w:t>
              </w:r>
            </w:hyperlink>
          </w:p>
          <w:p w:rsidR="00A95E65" w:rsidRPr="00A95E65" w:rsidRDefault="00A95E65" w:rsidP="00A95E65">
            <w:pPr>
              <w:suppressAutoHyphens/>
              <w:jc w:val="both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</w:tr>
      <w:tr w:rsidR="00A95E65" w:rsidRPr="00FD794B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A95E65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Calibri" w:eastAsia="Calibri" w:hAnsi="Calibri" w:cs="Calibri"/>
                <w:b/>
                <w:bCs/>
                <w:lang w:val="en-US" w:eastAsia="zh-CN"/>
              </w:rPr>
            </w:pPr>
            <w:r w:rsidRPr="00A95E65">
              <w:rPr>
                <w:rFonts w:ascii="Arial" w:eastAsia="Calibri" w:hAnsi="Arial" w:cs="Arial"/>
                <w:b/>
                <w:bCs/>
                <w:spacing w:val="-2"/>
                <w:lang w:val="en-US" w:eastAsia="zh-CN"/>
              </w:rPr>
              <w:t>INTERESSENBEKUNDUNG</w:t>
            </w: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center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center"/>
              <w:rPr>
                <w:rFonts w:ascii="Calibri" w:eastAsia="Calibri" w:hAnsi="Calibri" w:cs="font443"/>
                <w:sz w:val="22"/>
                <w:szCs w:val="22"/>
                <w:lang w:val="en-US" w:eastAsia="zh-CN"/>
              </w:rPr>
            </w:pPr>
            <w:r w:rsidRPr="00A95E65">
              <w:rPr>
                <w:rFonts w:ascii="Arial" w:eastAsia="Calibri" w:hAnsi="Arial" w:cs="Arial"/>
                <w:b/>
                <w:spacing w:val="-2"/>
                <w:lang w:val="en-US" w:eastAsia="zh-CN"/>
              </w:rPr>
              <w:t>MANIFESTAZIONE DI INTERESSE</w:t>
            </w:r>
          </w:p>
        </w:tc>
      </w:tr>
      <w:tr w:rsidR="00A95E65" w:rsidRPr="00A95E65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/>
                <w:bCs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b/>
                <w:spacing w:val="-1"/>
                <w:lang w:val="it-IT" w:eastAsia="zh-CN"/>
              </w:rPr>
            </w:pPr>
          </w:p>
        </w:tc>
      </w:tr>
      <w:tr w:rsidR="00A95E65" w:rsidRPr="00FD794B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95E65">
              <w:rPr>
                <w:rFonts w:ascii="Arial" w:eastAsia="Calibri" w:hAnsi="Arial" w:cs="Arial"/>
                <w:b/>
                <w:bCs/>
                <w:lang w:eastAsia="zh-CN"/>
              </w:rPr>
              <w:t>TEILNAHME AN DER MARKTERHEBUNG FÜR DIE ERMITTLUNG VON WIRTSCHAFTS</w:t>
            </w:r>
            <w:r w:rsidRPr="00A95E65">
              <w:rPr>
                <w:rFonts w:ascii="Arial" w:eastAsia="Calibri" w:hAnsi="Arial" w:cs="Arial"/>
                <w:b/>
                <w:bCs/>
                <w:lang w:eastAsia="zh-CN"/>
              </w:rPr>
              <w:softHyphen/>
              <w:t xml:space="preserve">TEILNEHMERN FÜR DIE EINLADUNG ZUM VERFAHREN </w:t>
            </w: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b/>
                <w:spacing w:val="-1"/>
                <w:lang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lang w:val="it-IT" w:eastAsia="zh-CN"/>
              </w:rPr>
              <w:t xml:space="preserve">PARTECIPAZIONE AD INDAGINE DI MERCATO PER L’INDIVIDUAZIONE DI SOGGETTI DA INVITARE ALLA PROCEDURA </w:t>
            </w:r>
          </w:p>
        </w:tc>
      </w:tr>
    </w:tbl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it-IT"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00"/>
      </w:tblGrid>
      <w:tr w:rsidR="00A95E65" w:rsidRPr="00FD794B" w:rsidTr="003B04BA"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65" w:rsidRPr="00D678DF" w:rsidRDefault="00D51CFB" w:rsidP="00A95E65">
            <w:pPr>
              <w:suppressAutoHyphens/>
              <w:rPr>
                <w:rFonts w:ascii="Calibri" w:eastAsia="Calibri" w:hAnsi="Calibri" w:cs="font443"/>
                <w:b/>
                <w:sz w:val="22"/>
                <w:szCs w:val="22"/>
                <w:lang w:eastAsia="zh-CN"/>
              </w:rPr>
            </w:pPr>
            <w:r w:rsidRPr="005D1BFA">
              <w:rPr>
                <w:rFonts w:ascii="Verdana" w:hAnsi="Verdana"/>
                <w:b/>
                <w:sz w:val="18"/>
                <w:szCs w:val="18"/>
              </w:rPr>
              <w:t>Abholung und Entsorgung von abgelaufenen Medikamenten und Zytostatika – Abfallkennzahl CER 180109 und 180108 in den Strukturen des Sanitätsbetriebes der Autonomen Provinz Bozen für den Zeitraum vom 01.</w:t>
            </w: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  <w:r w:rsidRPr="005D1BFA">
              <w:rPr>
                <w:rFonts w:ascii="Verdana" w:hAnsi="Verdana"/>
                <w:b/>
                <w:sz w:val="18"/>
                <w:szCs w:val="18"/>
              </w:rPr>
              <w:t>.201</w:t>
            </w:r>
            <w:r>
              <w:rPr>
                <w:rFonts w:ascii="Verdana" w:hAnsi="Verdana"/>
                <w:b/>
                <w:sz w:val="18"/>
                <w:szCs w:val="18"/>
              </w:rPr>
              <w:t>9</w:t>
            </w:r>
            <w:r w:rsidRPr="005D1BFA">
              <w:rPr>
                <w:rFonts w:ascii="Verdana" w:hAnsi="Verdana"/>
                <w:b/>
                <w:sz w:val="18"/>
                <w:szCs w:val="18"/>
              </w:rPr>
              <w:t xml:space="preserve"> bis zum </w:t>
            </w:r>
            <w:r>
              <w:rPr>
                <w:rFonts w:ascii="Verdana" w:hAnsi="Verdana"/>
                <w:b/>
                <w:sz w:val="18"/>
                <w:szCs w:val="18"/>
              </w:rPr>
              <w:t>30.09.2022</w:t>
            </w:r>
            <w:r w:rsidR="005259FE" w:rsidRPr="00D678DF">
              <w:rPr>
                <w:rFonts w:ascii="Calibri" w:eastAsia="Calibri" w:hAnsi="Calibri" w:cs="font443"/>
                <w:b/>
                <w:sz w:val="22"/>
                <w:szCs w:val="22"/>
                <w:lang w:eastAsia="zh-CN"/>
              </w:rPr>
              <w:t>.</w:t>
            </w:r>
          </w:p>
          <w:p w:rsidR="005259FE" w:rsidRPr="00D678DF" w:rsidRDefault="005259FE" w:rsidP="00A95E65">
            <w:pPr>
              <w:suppressAutoHyphens/>
              <w:rPr>
                <w:rFonts w:ascii="Calibri" w:eastAsia="Calibri" w:hAnsi="Calibri" w:cs="font443"/>
                <w:b/>
                <w:sz w:val="22"/>
                <w:szCs w:val="22"/>
                <w:lang w:eastAsia="zh-CN"/>
              </w:rPr>
            </w:pPr>
          </w:p>
          <w:p w:rsidR="00A95E65" w:rsidRPr="005259FE" w:rsidRDefault="00D51CFB" w:rsidP="00A95E65">
            <w:pPr>
              <w:suppressAutoHyphens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T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rasporto e smaltimento di farmaci di scaro e di citostatici – 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codici 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CER 180109 e 180108 -  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nelle strutture dell’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>Azienda Sanitaria della Provincia Autonoma di Bolzano per il periodo dal</w:t>
            </w:r>
            <w:r w:rsidR="007D3642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>01.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10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>.201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9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al 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30.09.2022.</w:t>
            </w:r>
          </w:p>
          <w:p w:rsidR="00A95E65" w:rsidRPr="005259FE" w:rsidRDefault="00A95E65" w:rsidP="00A95E65">
            <w:pPr>
              <w:suppressAutoHyphens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</w:p>
        </w:tc>
      </w:tr>
    </w:tbl>
    <w:p w:rsidR="00A95E65" w:rsidRPr="005259FE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it-IT" w:eastAsia="zh-CN"/>
        </w:rPr>
      </w:pPr>
    </w:p>
    <w:tbl>
      <w:tblPr>
        <w:tblW w:w="10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57"/>
        <w:gridCol w:w="4819"/>
      </w:tblGrid>
      <w:tr w:rsidR="00A95E65" w:rsidRPr="00A95E65" w:rsidTr="00BD18DB">
        <w:trPr>
          <w:trHeight w:val="4139"/>
        </w:trPr>
        <w:tc>
          <w:tcPr>
            <w:tcW w:w="4819" w:type="dxa"/>
            <w:shd w:val="clear" w:color="auto" w:fill="auto"/>
          </w:tcPr>
          <w:p w:rsidR="00A95E65" w:rsidRPr="005259FE" w:rsidRDefault="00A95E65" w:rsidP="00A95E65">
            <w:pPr>
              <w:tabs>
                <w:tab w:val="right" w:leader="underscore" w:pos="4536"/>
              </w:tabs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b/>
                <w:spacing w:val="2"/>
                <w:kern w:val="2"/>
                <w:lang w:val="it-IT" w:eastAsia="zh-CN"/>
              </w:rPr>
            </w:pP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>Die/der Unterfertigte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 xml:space="preserve"> .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 xml:space="preserve">SteuerKodex: 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 xml:space="preserve">dazu ermächtigt, </w:t>
            </w:r>
            <w:r w:rsidRPr="00A95E65">
              <w:rPr>
                <w:rFonts w:ascii="Arial" w:hAnsi="Arial" w:cs="Arial"/>
                <w:b/>
                <w:caps/>
                <w:spacing w:val="2"/>
                <w:kern w:val="2"/>
                <w:lang w:eastAsia="zh-CN"/>
              </w:rPr>
              <w:t xml:space="preserve">die Firma 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 xml:space="preserve">SteuerKodex: </w:t>
            </w: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  <w:tab w:val="right" w:leader="dot" w:pos="4820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Telefon: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PEC:</w:t>
            </w:r>
            <w:r w:rsidRPr="00A95E65">
              <w:rPr>
                <w:rFonts w:ascii="Arial" w:hAnsi="Arial" w:cs="Arial"/>
                <w:i/>
                <w:spacing w:val="2"/>
                <w:kern w:val="2"/>
                <w:lang w:eastAsia="zh-CN"/>
              </w:rPr>
              <w:t xml:space="preserve"> </w:t>
            </w:r>
            <w:r w:rsidRPr="00A95E65">
              <w:rPr>
                <w:rFonts w:ascii="Arial" w:hAnsi="Arial" w:cs="Arial"/>
                <w:i/>
                <w:spacing w:val="2"/>
                <w:kern w:val="2"/>
                <w:lang w:eastAsia="zh-CN"/>
              </w:rPr>
              <w:tab/>
            </w:r>
          </w:p>
        </w:tc>
        <w:tc>
          <w:tcPr>
            <w:tcW w:w="55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:rsidR="00A95E65" w:rsidRPr="00A95E65" w:rsidRDefault="00A95E65" w:rsidP="00A95E65">
            <w:pPr>
              <w:tabs>
                <w:tab w:val="right" w:leader="dot" w:pos="9781"/>
              </w:tabs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val="it-IT" w:eastAsia="zh-CN"/>
              </w:rPr>
            </w:pP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val="it-IT" w:eastAsia="zh-CN"/>
              </w:rPr>
              <w:t xml:space="preserve">La/Il sottoscritta/o </w:t>
            </w: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  <w:t>.</w:t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>Cod. fisc</w:t>
            </w: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lang w:val="it-IT" w:eastAsia="zh-CN"/>
              </w:rPr>
              <w:t xml:space="preserve">abilitata/o ad impegnare legalmente </w:t>
            </w:r>
            <w:r w:rsidRPr="00A95E65">
              <w:rPr>
                <w:rFonts w:ascii="Arial" w:eastAsia="Calibri" w:hAnsi="Arial" w:cs="Arial"/>
                <w:b/>
                <w:caps/>
                <w:lang w:val="it-IT" w:eastAsia="zh-CN"/>
              </w:rPr>
              <w:t>la ditta:</w:t>
            </w:r>
            <w:r w:rsidRPr="00A95E65">
              <w:rPr>
                <w:rFonts w:ascii="Arial" w:eastAsia="Calibri" w:hAnsi="Arial" w:cs="Arial"/>
                <w:caps/>
                <w:lang w:val="it-IT" w:eastAsia="zh-CN"/>
              </w:rPr>
              <w:t xml:space="preserve"> </w:t>
            </w:r>
            <w:r w:rsidRPr="00A95E65">
              <w:rPr>
                <w:rFonts w:ascii="Arial" w:eastAsia="Calibri" w:hAnsi="Arial" w:cs="Arial"/>
                <w:caps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Cod. fisc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Tel.: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PEC: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</w:tc>
        <w:bookmarkStart w:id="0" w:name="_GoBack"/>
        <w:bookmarkEnd w:id="0"/>
      </w:tr>
    </w:tbl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eastAsia="zh-CN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suppressAutoHyphens/>
              <w:ind w:left="155"/>
              <w:jc w:val="center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eastAsia="zh-CN"/>
              </w:rPr>
              <w:t>ERSUCHT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tabs>
                <w:tab w:val="num" w:pos="0"/>
              </w:tabs>
              <w:suppressAutoHyphens/>
              <w:spacing w:before="56"/>
              <w:ind w:right="48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eastAsia="zh-CN"/>
              </w:rPr>
              <w:t>CHIEDE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eastAsia="zh-CN"/>
              </w:rPr>
            </w:pPr>
          </w:p>
        </w:tc>
      </w:tr>
      <w:tr w:rsidR="00A95E65" w:rsidRPr="00FD794B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2D7420">
              <w:rPr>
                <w:rFonts w:ascii="Arial" w:eastAsia="Calibri" w:hAnsi="Arial" w:cs="Arial"/>
                <w:spacing w:val="2"/>
                <w:lang w:eastAsia="zh-CN"/>
              </w:rPr>
              <w:t>um Einladung</w:t>
            </w:r>
            <w:r w:rsidR="002D7420" w:rsidRPr="002D7420">
              <w:rPr>
                <w:rFonts w:ascii="Arial" w:eastAsia="Calibri" w:hAnsi="Arial" w:cs="Arial"/>
                <w:spacing w:val="2"/>
                <w:lang w:eastAsia="zh-CN"/>
              </w:rPr>
              <w:t xml:space="preserve"> des oben genannten Verfahrens</w:t>
            </w:r>
            <w:r w:rsidRPr="002D7420">
              <w:rPr>
                <w:rFonts w:ascii="Arial" w:eastAsia="Calibri" w:hAnsi="Arial" w:cs="Arial"/>
                <w:spacing w:val="2"/>
                <w:lang w:eastAsia="zh-CN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2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it-IT" w:eastAsia="zh-CN"/>
              </w:rPr>
            </w:pPr>
            <w:r w:rsidRPr="002D7420">
              <w:rPr>
                <w:rFonts w:ascii="Arial" w:eastAsia="Calibri" w:hAnsi="Arial" w:cs="Arial"/>
                <w:spacing w:val="2"/>
                <w:lang w:val="it-IT" w:eastAsia="zh-CN"/>
              </w:rPr>
              <w:t>di essere invitato/a alla procedura di cui sopra</w:t>
            </w:r>
            <w:r w:rsidR="00DE7FC5" w:rsidRPr="002D7420">
              <w:rPr>
                <w:rFonts w:ascii="Arial" w:eastAsia="Calibri" w:hAnsi="Arial" w:cs="Arial"/>
                <w:spacing w:val="2"/>
                <w:lang w:val="it-IT" w:eastAsia="zh-CN"/>
              </w:rPr>
              <w:t>.</w:t>
            </w:r>
          </w:p>
        </w:tc>
      </w:tr>
      <w:tr w:rsidR="00A95E65" w:rsidRPr="00FD794B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FD794B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2D7420">
              <w:rPr>
                <w:rFonts w:ascii="Arial" w:eastAsia="Calibri" w:hAnsi="Arial" w:cs="Arial"/>
                <w:lang w:eastAsia="zh-CN"/>
              </w:rPr>
              <w:t>Zu diesem Zwecke, im Sinne des DPR 445/2000 ist sich der strafrechtlichen Maßnahmen bewusst, welche im Falle unwahrer Unterlagen und Erklarungen vorgesehen sind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it-IT" w:eastAsia="zh-CN"/>
              </w:rPr>
            </w:pPr>
            <w:r w:rsidRPr="002D7420">
              <w:rPr>
                <w:rFonts w:ascii="Arial" w:eastAsia="Calibri" w:hAnsi="Arial" w:cs="Arial"/>
                <w:lang w:val="it-IT" w:eastAsia="zh-CN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5E65" w:rsidRPr="00FD794B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val="en-US" w:eastAsia="zh-CN"/>
              </w:rPr>
              <w:t>ERKLÄRT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center"/>
              <w:rPr>
                <w:rFonts w:ascii="Arial" w:eastAsia="Calibri" w:hAnsi="Arial" w:cs="Arial"/>
                <w:b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center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val="en-US" w:eastAsia="zh-CN"/>
              </w:rPr>
              <w:t>DICHIARA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A95E65" w:rsidRPr="00FD794B" w:rsidTr="00DE7FC5">
        <w:trPr>
          <w:trHeight w:val="624"/>
        </w:trPr>
        <w:tc>
          <w:tcPr>
            <w:tcW w:w="4819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3"/>
              </w:numPr>
              <w:suppressAutoHyphens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de-DE"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auf dem telematischen Vergabeportal der Autonomen Provinz Bozen unter  </w:t>
            </w:r>
            <w:hyperlink r:id="rId7" w:history="1">
              <w:r w:rsidRPr="002D742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 w:eastAsia="zh-CN"/>
                </w:rPr>
                <w:t>www.ausschreibungen-suedtirol.it</w:t>
              </w:r>
            </w:hyperlink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registriert zu sein;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2"/>
              </w:numPr>
              <w:suppressAutoHyphens/>
              <w:ind w:left="354" w:hanging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di essere registrato/a nell’elenco telematico della Provincia Autonoma di Bolzano </w:t>
            </w:r>
            <w:r w:rsidRPr="002D7420"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zh-CN"/>
              </w:rPr>
              <w:t>www.bandi-altoadige.it;</w:t>
            </w:r>
          </w:p>
        </w:tc>
      </w:tr>
      <w:tr w:rsidR="00A95E65" w:rsidRPr="00FD794B" w:rsidTr="00DE7FC5">
        <w:trPr>
          <w:trHeight w:val="624"/>
        </w:trPr>
        <w:tc>
          <w:tcPr>
            <w:tcW w:w="4819" w:type="dxa"/>
            <w:shd w:val="clear" w:color="auto" w:fill="auto"/>
          </w:tcPr>
          <w:p w:rsidR="00A95E65" w:rsidRPr="002D7420" w:rsidRDefault="006340CD" w:rsidP="00DE7FC5">
            <w:pPr>
              <w:pStyle w:val="Listenabsatz"/>
              <w:numPr>
                <w:ilvl w:val="0"/>
                <w:numId w:val="3"/>
              </w:numPr>
              <w:suppressAutoHyphens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über die entsprechenden Autorisierungen für die Übernahme des Auftrages zu verfügen </w:t>
            </w:r>
            <w:r w:rsidR="00A95E65"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>;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2"/>
              </w:numPr>
              <w:suppressAutoHyphens/>
              <w:ind w:left="354" w:hanging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di essere </w:t>
            </w:r>
            <w:r w:rsidR="006340CD">
              <w:rPr>
                <w:rFonts w:ascii="Arial" w:hAnsi="Arial" w:cs="Arial"/>
                <w:sz w:val="20"/>
                <w:szCs w:val="20"/>
                <w:lang w:eastAsia="zh-CN"/>
              </w:rPr>
              <w:t>in possesso delle relative autorizzazioni per l’esecuzione del contratto</w:t>
            </w: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>;</w:t>
            </w:r>
          </w:p>
        </w:tc>
      </w:tr>
      <w:tr w:rsidR="00A95E65" w:rsidRPr="00FD794B" w:rsidTr="00DE7FC5">
        <w:trPr>
          <w:trHeight w:val="624"/>
        </w:trPr>
        <w:tc>
          <w:tcPr>
            <w:tcW w:w="4819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3"/>
              </w:numPr>
              <w:suppressAutoHyphens/>
              <w:snapToGrid w:val="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de-DE"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>im Besitz eventueller besondere</w:t>
            </w:r>
            <w:r w:rsidR="00FD794B">
              <w:rPr>
                <w:rFonts w:ascii="Arial" w:hAnsi="Arial" w:cs="Arial"/>
                <w:sz w:val="20"/>
                <w:szCs w:val="20"/>
                <w:lang w:val="de-DE" w:eastAsia="zh-CN"/>
              </w:rPr>
              <w:t>r</w:t>
            </w: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Voraussetzungen für die betreffende Ausschreibung</w:t>
            </w:r>
            <w:r w:rsidR="006340CD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zu sein</w:t>
            </w: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2"/>
              </w:numPr>
              <w:suppressAutoHyphens/>
              <w:snapToGrid w:val="0"/>
              <w:ind w:left="354" w:hanging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>di essere in possesso di eventuali requisiti specifici previsti per la gara in oggetto.</w:t>
            </w:r>
          </w:p>
        </w:tc>
      </w:tr>
      <w:tr w:rsidR="00A95E65" w:rsidRPr="00FD794B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ind w:left="-42"/>
              <w:jc w:val="both"/>
              <w:rPr>
                <w:rFonts w:ascii="Arial" w:eastAsia="Calibri" w:hAnsi="Arial" w:cs="Arial"/>
                <w:lang w:val="it-IT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Mit freundlichen Grüßen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Distinti saluti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Datum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Data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Digital</w:t>
            </w:r>
            <w:r w:rsidR="00DE7FC5" w:rsidRPr="002D7420">
              <w:rPr>
                <w:rFonts w:ascii="Arial" w:eastAsia="Calibri" w:hAnsi="Arial" w:cs="Arial"/>
                <w:lang w:val="en-US" w:eastAsia="zh-CN"/>
              </w:rPr>
              <w:t>e</w:t>
            </w:r>
            <w:r w:rsidRPr="002D7420">
              <w:rPr>
                <w:rFonts w:ascii="Arial" w:eastAsia="Calibri" w:hAnsi="Arial" w:cs="Arial"/>
                <w:lang w:val="en-US" w:eastAsia="zh-CN"/>
              </w:rPr>
              <w:t xml:space="preserve"> Unterschrift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Firma digitale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</w:tbl>
    <w:p w:rsidR="00A95E65" w:rsidRPr="002D7420" w:rsidRDefault="00A95E65" w:rsidP="00A95E65">
      <w:pPr>
        <w:suppressAutoHyphens/>
        <w:rPr>
          <w:rFonts w:ascii="Arial" w:eastAsia="Calibri" w:hAnsi="Arial" w:cs="Arial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736CAA" w:rsidRDefault="00736CAA"/>
    <w:sectPr w:rsidR="00736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443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2454680"/>
    <w:multiLevelType w:val="hybridMultilevel"/>
    <w:tmpl w:val="E47E5EA4"/>
    <w:lvl w:ilvl="0" w:tplc="0410000F">
      <w:start w:val="1"/>
      <w:numFmt w:val="decimal"/>
      <w:lvlText w:val="%1."/>
      <w:lvlJc w:val="left"/>
      <w:pPr>
        <w:ind w:left="678" w:hanging="360"/>
      </w:p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3A24E0B"/>
    <w:multiLevelType w:val="hybridMultilevel"/>
    <w:tmpl w:val="8FE6EF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65"/>
    <w:rsid w:val="00052B38"/>
    <w:rsid w:val="001B4D48"/>
    <w:rsid w:val="002D7420"/>
    <w:rsid w:val="00307813"/>
    <w:rsid w:val="005259FE"/>
    <w:rsid w:val="005457E9"/>
    <w:rsid w:val="006340CD"/>
    <w:rsid w:val="0063492E"/>
    <w:rsid w:val="00736CAA"/>
    <w:rsid w:val="007D3642"/>
    <w:rsid w:val="00A95E65"/>
    <w:rsid w:val="00BD18DB"/>
    <w:rsid w:val="00D51CFB"/>
    <w:rsid w:val="00D678DF"/>
    <w:rsid w:val="00DE7FC5"/>
    <w:rsid w:val="00E77688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C7D2"/>
  <w15:chartTrackingRefBased/>
  <w15:docId w15:val="{438BDD58-3CAA-491D-A44D-56FD5097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77688"/>
    <w:rPr>
      <w:lang w:val="de-DE" w:eastAsia="it-IT"/>
    </w:rPr>
  </w:style>
  <w:style w:type="paragraph" w:styleId="berschrift1">
    <w:name w:val="heading 1"/>
    <w:basedOn w:val="Standard"/>
    <w:next w:val="Standard"/>
    <w:link w:val="berschrift1Zchn"/>
    <w:qFormat/>
    <w:rsid w:val="00E77688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E77688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einzug"/>
    <w:link w:val="berschrift3Zchn"/>
    <w:qFormat/>
    <w:rsid w:val="00E77688"/>
    <w:pPr>
      <w:ind w:left="354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einzug"/>
    <w:link w:val="berschrift4Zchn"/>
    <w:qFormat/>
    <w:rsid w:val="00E77688"/>
    <w:pPr>
      <w:ind w:left="354"/>
      <w:outlineLvl w:val="3"/>
    </w:pPr>
    <w:rPr>
      <w:sz w:val="24"/>
      <w:szCs w:val="24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E77688"/>
    <w:pPr>
      <w:ind w:left="708"/>
      <w:outlineLvl w:val="4"/>
    </w:pPr>
    <w:rPr>
      <w:b/>
      <w:bCs/>
    </w:rPr>
  </w:style>
  <w:style w:type="paragraph" w:styleId="berschrift6">
    <w:name w:val="heading 6"/>
    <w:basedOn w:val="Standard"/>
    <w:next w:val="Standardeinzug"/>
    <w:link w:val="berschrift6Zchn"/>
    <w:qFormat/>
    <w:rsid w:val="00E77688"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E77688"/>
    <w:pPr>
      <w:ind w:left="708"/>
      <w:outlineLvl w:val="6"/>
    </w:pPr>
    <w:rPr>
      <w:i/>
      <w:iCs/>
    </w:rPr>
  </w:style>
  <w:style w:type="paragraph" w:styleId="berschrift8">
    <w:name w:val="heading 8"/>
    <w:basedOn w:val="Standard"/>
    <w:next w:val="Standardeinzug"/>
    <w:link w:val="berschrift8Zchn"/>
    <w:qFormat/>
    <w:rsid w:val="00E77688"/>
    <w:pPr>
      <w:ind w:left="708"/>
      <w:outlineLvl w:val="7"/>
    </w:pPr>
    <w:rPr>
      <w:i/>
      <w:iCs/>
    </w:rPr>
  </w:style>
  <w:style w:type="paragraph" w:styleId="berschrift9">
    <w:name w:val="heading 9"/>
    <w:basedOn w:val="Standard"/>
    <w:next w:val="Standardeinzug"/>
    <w:link w:val="berschrift9Zchn"/>
    <w:qFormat/>
    <w:rsid w:val="00E77688"/>
    <w:pPr>
      <w:ind w:left="70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77688"/>
    <w:rPr>
      <w:rFonts w:ascii="Arial" w:hAnsi="Arial" w:cs="Arial"/>
      <w:b/>
      <w:bCs/>
      <w:sz w:val="24"/>
      <w:szCs w:val="24"/>
      <w:u w:val="single"/>
      <w:lang w:val="de-DE" w:eastAsia="it-IT"/>
    </w:rPr>
  </w:style>
  <w:style w:type="character" w:customStyle="1" w:styleId="berschrift2Zchn">
    <w:name w:val="Überschrift 2 Zchn"/>
    <w:basedOn w:val="Absatz-Standardschriftart"/>
    <w:link w:val="berschrift2"/>
    <w:rsid w:val="00E77688"/>
    <w:rPr>
      <w:rFonts w:ascii="Arial" w:hAnsi="Arial" w:cs="Arial"/>
      <w:b/>
      <w:bCs/>
      <w:sz w:val="24"/>
      <w:szCs w:val="24"/>
      <w:lang w:val="de-DE" w:eastAsia="it-IT"/>
    </w:rPr>
  </w:style>
  <w:style w:type="character" w:customStyle="1" w:styleId="berschrift3Zchn">
    <w:name w:val="Überschrift 3 Zchn"/>
    <w:basedOn w:val="Absatz-Standardschriftart"/>
    <w:link w:val="berschrift3"/>
    <w:rsid w:val="00E77688"/>
    <w:rPr>
      <w:b/>
      <w:bCs/>
      <w:sz w:val="24"/>
      <w:szCs w:val="24"/>
      <w:lang w:val="de-DE" w:eastAsia="it-IT"/>
    </w:rPr>
  </w:style>
  <w:style w:type="paragraph" w:styleId="Standardeinzug">
    <w:name w:val="Normal Indent"/>
    <w:basedOn w:val="Standard"/>
    <w:uiPriority w:val="99"/>
    <w:semiHidden/>
    <w:unhideWhenUsed/>
    <w:rsid w:val="00E77688"/>
    <w:pPr>
      <w:ind w:left="708"/>
    </w:pPr>
  </w:style>
  <w:style w:type="character" w:customStyle="1" w:styleId="berschrift4Zchn">
    <w:name w:val="Überschrift 4 Zchn"/>
    <w:basedOn w:val="Absatz-Standardschriftart"/>
    <w:link w:val="berschrift4"/>
    <w:rsid w:val="00E77688"/>
    <w:rPr>
      <w:sz w:val="24"/>
      <w:szCs w:val="24"/>
      <w:u w:val="single"/>
      <w:lang w:val="de-DE" w:eastAsia="it-IT"/>
    </w:rPr>
  </w:style>
  <w:style w:type="character" w:customStyle="1" w:styleId="berschrift5Zchn">
    <w:name w:val="Überschrift 5 Zchn"/>
    <w:basedOn w:val="Absatz-Standardschriftart"/>
    <w:link w:val="berschrift5"/>
    <w:rsid w:val="00E77688"/>
    <w:rPr>
      <w:b/>
      <w:bCs/>
      <w:lang w:val="de-DE" w:eastAsia="it-IT"/>
    </w:rPr>
  </w:style>
  <w:style w:type="character" w:customStyle="1" w:styleId="berschrift6Zchn">
    <w:name w:val="Überschrift 6 Zchn"/>
    <w:basedOn w:val="Absatz-Standardschriftart"/>
    <w:link w:val="berschrift6"/>
    <w:rsid w:val="00E77688"/>
    <w:rPr>
      <w:u w:val="single"/>
      <w:lang w:val="de-DE" w:eastAsia="it-IT"/>
    </w:rPr>
  </w:style>
  <w:style w:type="character" w:customStyle="1" w:styleId="berschrift7Zchn">
    <w:name w:val="Überschrift 7 Zchn"/>
    <w:basedOn w:val="Absatz-Standardschriftart"/>
    <w:link w:val="berschrift7"/>
    <w:rsid w:val="00E77688"/>
    <w:rPr>
      <w:i/>
      <w:iCs/>
      <w:lang w:val="de-DE" w:eastAsia="it-IT"/>
    </w:rPr>
  </w:style>
  <w:style w:type="character" w:customStyle="1" w:styleId="berschrift8Zchn">
    <w:name w:val="Überschrift 8 Zchn"/>
    <w:basedOn w:val="Absatz-Standardschriftart"/>
    <w:link w:val="berschrift8"/>
    <w:rsid w:val="00E77688"/>
    <w:rPr>
      <w:i/>
      <w:iCs/>
      <w:lang w:val="de-DE" w:eastAsia="it-IT"/>
    </w:rPr>
  </w:style>
  <w:style w:type="character" w:customStyle="1" w:styleId="berschrift9Zchn">
    <w:name w:val="Überschrift 9 Zchn"/>
    <w:basedOn w:val="Absatz-Standardschriftart"/>
    <w:link w:val="berschrift9"/>
    <w:rsid w:val="00E77688"/>
    <w:rPr>
      <w:lang w:val="de-DE" w:eastAsia="it-IT"/>
    </w:rPr>
  </w:style>
  <w:style w:type="character" w:styleId="Fett">
    <w:name w:val="Strong"/>
    <w:uiPriority w:val="22"/>
    <w:qFormat/>
    <w:rsid w:val="00E77688"/>
    <w:rPr>
      <w:b/>
      <w:bCs/>
    </w:rPr>
  </w:style>
  <w:style w:type="paragraph" w:styleId="Listenabsatz">
    <w:name w:val="List Paragraph"/>
    <w:basedOn w:val="Standard"/>
    <w:uiPriority w:val="34"/>
    <w:qFormat/>
    <w:rsid w:val="00E77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styleId="Hyperlink">
    <w:name w:val="Hyperlink"/>
    <w:basedOn w:val="Absatz-Standardschriftart"/>
    <w:uiPriority w:val="99"/>
    <w:unhideWhenUsed/>
    <w:rsid w:val="005259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5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schreibungen-suedtirol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tec-bk@pec.sabes.it" TargetMode="External"/><Relationship Id="rId5" Type="http://schemas.openxmlformats.org/officeDocument/2006/relationships/hyperlink" Target="mailto:Ufftec-bk@pec.sabe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Fedrizzi Dr. Laura</dc:creator>
  <cp:keywords/>
  <dc:description/>
  <cp:lastModifiedBy>Kaiser Dr. Arnold Karl</cp:lastModifiedBy>
  <cp:revision>2</cp:revision>
  <dcterms:created xsi:type="dcterms:W3CDTF">2019-06-24T11:27:00Z</dcterms:created>
  <dcterms:modified xsi:type="dcterms:W3CDTF">2019-06-24T11:27:00Z</dcterms:modified>
</cp:coreProperties>
</file>