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736C7C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736C7C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736C7C" w:rsidTr="00061EB5">
        <w:tc>
          <w:tcPr>
            <w:tcW w:w="4758" w:type="dxa"/>
          </w:tcPr>
          <w:p w:rsidR="00B0743F" w:rsidRPr="002F7469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736C7C" w:rsidRPr="00736C7C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Lieferung </w:t>
            </w:r>
            <w:bookmarkStart w:id="0" w:name="_GoBack"/>
            <w:bookmarkEnd w:id="0"/>
            <w:r w:rsidR="00736C7C" w:rsidRPr="00736C7C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von diagnostischen Reagenzien für den Nachweis von genomischen Sequenzen, welche für bakterielle Antibiotika-Resistenzen kodieren und für die dringliche Identifikation der Grippeviren an das betriebliche Labor für Mikrobiologie und Virologie des Gesundheitsbezirkes Bozen / Sanitätsbetrieb der Autonomen Provinz Bozen für den Zeitraum vom 01.01.2019 bis zum 31.01.2021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972AD5" w:rsidRPr="002F7469" w:rsidRDefault="00972AD5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736C7C" w:rsidRPr="00736C7C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di reattivi diagnostici per la ricerca di sequenze genomiche codificanti per resistenze batteriche e per l’identificazione dei virus influenzali in regime d’urgenza per il Laboratorio Aziendale di Microbiologia e Virologia del Comprensorio Sanitario di Bolzano/ Azienda Sanitaria della Provincia Autonoma di Bolzano per il periodo dall’01.01.2019 al 31.01.2021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</w:p>
        </w:tc>
      </w:tr>
      <w:tr w:rsidR="00972AD5" w:rsidRPr="00736C7C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736C7C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736C7C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736C7C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736C7C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736C7C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736C7C" w:rsidRPr="00736C7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Lieferung </w:t>
            </w:r>
            <w:r w:rsidR="00736C7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Mon</w:t>
            </w:r>
            <w:r w:rsidR="00736C7C" w:rsidRPr="00736C7C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aten von diagnostischen Reagenzien für den Nachweis von genomischen Sequenzen, welche für bakterielle Antibiotika-Resistenzen kodieren und für die dringliche Identifikation der Grippeviren an das betriebliche Labor für Mikrobiologie und Virologie des Gesundheitsbezirkes Bozen / Sanitätsbetrieb der Autonomen Provinz Bozen für den Zeitraum vom 01.01.2019 bis zum 31.01.2021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736C7C" w:rsidRPr="00736C7C">
              <w:rPr>
                <w:rFonts w:ascii="Arial" w:hAnsi="Arial" w:cs="Arial"/>
                <w:sz w:val="18"/>
                <w:szCs w:val="18"/>
                <w:lang w:val="it-IT"/>
              </w:rPr>
              <w:t>Fornitura di reattivi diagnostici per la ricerca di sequenze genomiche codificanti per resistenze batteriche e per l’identificazione dei virus influenzali in regime d’urgenza per il Laboratorio Aziendale di Microbiologia e Virologia del Comprensorio Sanitario di Bolzano/ Azienda Sanitaria della Provincia Autonoma di Bolzano per il periodo dall’01.01.2019 al 31.01.2021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736C7C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736C7C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736C7C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736C7C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736C7C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736C7C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736C7C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36C7C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736C7C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</w:t>
            </w: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Autonomen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736C7C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A9C"/>
    <w:rsid w:val="00736C7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33DCE7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27DA-4FD7-4F4A-A482-1F147430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20</cp:revision>
  <cp:lastPrinted>2018-11-15T10:53:00Z</cp:lastPrinted>
  <dcterms:created xsi:type="dcterms:W3CDTF">2018-11-14T15:05:00Z</dcterms:created>
  <dcterms:modified xsi:type="dcterms:W3CDTF">2018-11-15T14:30:00Z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