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E71FA" w14:textId="2B526C58" w:rsidR="00AF43F6" w:rsidRPr="003A1EAC" w:rsidRDefault="0022039C">
      <w:pPr>
        <w:rPr>
          <w:lang w:val="de-DE"/>
        </w:rPr>
      </w:pPr>
      <w:r w:rsidRPr="003A1EAC">
        <w:rPr>
          <w:lang w:val="de-DE"/>
        </w:rPr>
        <w:t xml:space="preserve"> </w:t>
      </w:r>
    </w:p>
    <w:p w14:paraId="6E8737BE" w14:textId="77777777" w:rsidR="00501DA0" w:rsidRPr="003A1EAC" w:rsidRDefault="00501DA0">
      <w:pPr>
        <w:rPr>
          <w:lang w:val="de-DE"/>
        </w:rPr>
      </w:pPr>
    </w:p>
    <w:p w14:paraId="54726F81" w14:textId="77777777" w:rsidR="00501DA0" w:rsidRPr="003A1EAC" w:rsidRDefault="00501DA0" w:rsidP="00501DA0">
      <w:pPr>
        <w:spacing w:line="240" w:lineRule="exact"/>
        <w:jc w:val="center"/>
        <w:rPr>
          <w:rFonts w:cs="Arial"/>
          <w:b/>
          <w:lang w:val="de-DE"/>
        </w:rPr>
      </w:pPr>
    </w:p>
    <w:p w14:paraId="522D5912" w14:textId="77777777" w:rsidR="00931967" w:rsidRPr="00F020EE" w:rsidRDefault="00931967" w:rsidP="00931967">
      <w:pPr>
        <w:pStyle w:val="Corpodeltesto3"/>
        <w:spacing w:before="60" w:after="60" w:line="240" w:lineRule="exact"/>
        <w:jc w:val="center"/>
        <w:rPr>
          <w:rFonts w:cs="Arial"/>
          <w:b/>
          <w:caps/>
          <w:sz w:val="28"/>
          <w:szCs w:val="28"/>
          <w:lang w:val="de-DE"/>
        </w:rPr>
      </w:pPr>
      <w:r w:rsidRPr="00F020EE">
        <w:rPr>
          <w:rFonts w:cs="Arial"/>
          <w:b/>
          <w:caps/>
          <w:sz w:val="28"/>
          <w:szCs w:val="28"/>
          <w:lang w:val="de-DE"/>
        </w:rPr>
        <w:t>AOV-RaHMENVEREINBARUNG</w:t>
      </w:r>
    </w:p>
    <w:p w14:paraId="30BEFA7B" w14:textId="77777777" w:rsidR="00931967" w:rsidRPr="00F020EE" w:rsidRDefault="00931967" w:rsidP="00931967">
      <w:pPr>
        <w:spacing w:line="240" w:lineRule="exact"/>
        <w:jc w:val="center"/>
        <w:rPr>
          <w:rFonts w:cs="Arial"/>
          <w:b/>
          <w:caps/>
          <w:lang w:val="de-DE" w:eastAsia="de-DE"/>
        </w:rPr>
      </w:pPr>
      <w:bookmarkStart w:id="0" w:name="_Hlk534293484"/>
      <w:r w:rsidRPr="00F020EE">
        <w:rPr>
          <w:rFonts w:cs="Arial"/>
          <w:b/>
          <w:caps/>
          <w:lang w:val="de-DE" w:eastAsia="de-DE"/>
        </w:rPr>
        <w:t>„</w:t>
      </w:r>
      <w:r>
        <w:rPr>
          <w:rFonts w:cs="Arial"/>
          <w:b/>
          <w:caps/>
          <w:lang w:val="de-DE" w:eastAsia="de-DE"/>
        </w:rPr>
        <w:t>Beschaffung</w:t>
      </w:r>
      <w:r w:rsidRPr="00F020EE">
        <w:rPr>
          <w:rFonts w:cs="Arial"/>
          <w:b/>
          <w:caps/>
          <w:lang w:val="de-DE" w:eastAsia="de-DE"/>
        </w:rPr>
        <w:t xml:space="preserve"> VON ELEKTROFAHRZEUGEN FÜR EINE NACHHALTIGE MOBILITÄT </w:t>
      </w:r>
    </w:p>
    <w:p w14:paraId="113387CE" w14:textId="1F8A10C7" w:rsidR="00501DA0" w:rsidRPr="00931967" w:rsidRDefault="00931967" w:rsidP="00501DA0">
      <w:pPr>
        <w:spacing w:line="240" w:lineRule="exact"/>
        <w:jc w:val="center"/>
        <w:rPr>
          <w:rFonts w:cs="Arial"/>
          <w:caps/>
          <w:lang w:val="de-DE"/>
        </w:rPr>
      </w:pPr>
      <w:r w:rsidRPr="00F020EE">
        <w:rPr>
          <w:rFonts w:cs="Arial"/>
          <w:b/>
          <w:caps/>
          <w:lang w:val="de-DE" w:eastAsia="de-DE"/>
        </w:rPr>
        <w:t>GEMÄß DEN MINDESTUMWELTKRITERIEN DES GREEN PUBLIC PROCUREMENT</w:t>
      </w:r>
      <w:bookmarkEnd w:id="0"/>
      <w:r w:rsidRPr="00F020EE">
        <w:rPr>
          <w:rFonts w:cs="Arial"/>
          <w:b/>
          <w:caps/>
          <w:lang w:val="de-DE" w:eastAsia="de-DE"/>
        </w:rPr>
        <w:t>“</w:t>
      </w:r>
    </w:p>
    <w:p w14:paraId="00EDAF99" w14:textId="77777777" w:rsidR="00501DA0" w:rsidRPr="00931967" w:rsidRDefault="00501DA0" w:rsidP="00501DA0">
      <w:pPr>
        <w:spacing w:line="240" w:lineRule="exact"/>
        <w:jc w:val="center"/>
        <w:rPr>
          <w:rFonts w:cs="Arial"/>
          <w:caps/>
          <w:lang w:val="de-DE"/>
        </w:rPr>
      </w:pPr>
    </w:p>
    <w:p w14:paraId="3976382E" w14:textId="77777777" w:rsidR="00501DA0" w:rsidRPr="00902BDA" w:rsidRDefault="00501DA0" w:rsidP="00501DA0">
      <w:pPr>
        <w:spacing w:line="240" w:lineRule="exact"/>
        <w:jc w:val="center"/>
        <w:rPr>
          <w:rFonts w:cs="Arial"/>
          <w:caps/>
          <w:lang w:val="de-DE"/>
        </w:rPr>
      </w:pPr>
    </w:p>
    <w:p w14:paraId="07560E03" w14:textId="609AB44F" w:rsidR="00501DA0" w:rsidRPr="00902BDA" w:rsidRDefault="00501DA0" w:rsidP="00501DA0">
      <w:pPr>
        <w:pStyle w:val="Corpodeltesto3"/>
        <w:spacing w:before="60" w:after="60" w:line="240" w:lineRule="exact"/>
        <w:jc w:val="center"/>
        <w:rPr>
          <w:rFonts w:cs="Arial"/>
          <w:b/>
          <w:caps/>
          <w:sz w:val="28"/>
          <w:szCs w:val="28"/>
          <w:lang w:val="de-DE"/>
        </w:rPr>
      </w:pPr>
    </w:p>
    <w:p w14:paraId="0B644B1B" w14:textId="36EAD691" w:rsidR="00501DA0" w:rsidRPr="00FD441F" w:rsidRDefault="00BC70C3" w:rsidP="00501DA0">
      <w:pPr>
        <w:pStyle w:val="Corpodeltesto3"/>
        <w:spacing w:before="60" w:after="60" w:line="240" w:lineRule="exact"/>
        <w:jc w:val="center"/>
        <w:rPr>
          <w:rFonts w:cs="Arial"/>
          <w:b/>
          <w:caps/>
          <w:sz w:val="28"/>
          <w:szCs w:val="28"/>
          <w:lang w:val="de-DE"/>
        </w:rPr>
      </w:pPr>
      <w:r w:rsidRPr="00FD441F">
        <w:rPr>
          <w:rFonts w:cs="Arial"/>
          <w:b/>
          <w:caps/>
          <w:sz w:val="28"/>
          <w:szCs w:val="28"/>
          <w:lang w:val="de-DE"/>
        </w:rPr>
        <w:t>DATENBLATT TECHNISCHES ANGEBOT</w:t>
      </w:r>
    </w:p>
    <w:p w14:paraId="21A1FF43" w14:textId="77777777" w:rsidR="00501DA0" w:rsidRPr="00FD441F" w:rsidRDefault="00501DA0" w:rsidP="00501DA0">
      <w:pPr>
        <w:pStyle w:val="Corpodeltesto3"/>
        <w:spacing w:before="60" w:after="60" w:line="240" w:lineRule="exact"/>
        <w:jc w:val="center"/>
        <w:rPr>
          <w:rFonts w:cs="Arial"/>
          <w:b/>
          <w:caps/>
          <w:sz w:val="28"/>
          <w:szCs w:val="28"/>
          <w:lang w:val="de-DE"/>
        </w:rPr>
      </w:pPr>
    </w:p>
    <w:p w14:paraId="5ECA6682" w14:textId="77777777" w:rsidR="00501DA0" w:rsidRPr="00FD441F" w:rsidRDefault="00501DA0">
      <w:pPr>
        <w:rPr>
          <w:lang w:val="de-DE"/>
        </w:rPr>
      </w:pPr>
    </w:p>
    <w:p w14:paraId="300BF01F" w14:textId="7186CAA1" w:rsidR="000105B2" w:rsidRPr="00FD441F" w:rsidRDefault="00501DA0" w:rsidP="00C02C40">
      <w:pPr>
        <w:pStyle w:val="PARAGRAPHTITLE"/>
        <w:spacing w:after="120"/>
        <w:ind w:left="0" w:right="0"/>
        <w:outlineLvl w:val="0"/>
        <w:rPr>
          <w:color w:val="auto"/>
          <w:lang w:val="de-DE"/>
        </w:rPr>
      </w:pPr>
      <w:r w:rsidRPr="00FD441F">
        <w:rPr>
          <w:color w:val="auto"/>
          <w:lang w:val="de-DE"/>
        </w:rPr>
        <w:br w:type="page"/>
      </w:r>
    </w:p>
    <w:p w14:paraId="41748B8B" w14:textId="79525839" w:rsidR="00C02C40" w:rsidRPr="0022039C" w:rsidRDefault="00C02C40" w:rsidP="00C02C40">
      <w:pPr>
        <w:pStyle w:val="PARAGRAPHTITLE"/>
        <w:ind w:left="0" w:right="0"/>
        <w:outlineLvl w:val="0"/>
        <w:rPr>
          <w:lang w:val="de-DE"/>
        </w:rPr>
      </w:pPr>
      <w:bookmarkStart w:id="1" w:name="_Toc502241234"/>
      <w:r w:rsidRPr="0022039C">
        <w:rPr>
          <w:lang w:val="de-DE"/>
        </w:rPr>
        <w:lastRenderedPageBreak/>
        <w:t xml:space="preserve">1. </w:t>
      </w:r>
      <w:bookmarkEnd w:id="1"/>
      <w:r w:rsidR="00E41981" w:rsidRPr="0022039C">
        <w:rPr>
          <w:lang w:val="de-DE"/>
        </w:rPr>
        <w:t>TECHNISCHES DATENBLATT</w:t>
      </w:r>
      <w:r w:rsidRPr="0022039C">
        <w:rPr>
          <w:lang w:val="de-DE"/>
        </w:rPr>
        <w:t xml:space="preserve"> LO</w:t>
      </w:r>
      <w:r w:rsidR="00E41981" w:rsidRPr="0022039C">
        <w:rPr>
          <w:lang w:val="de-DE"/>
        </w:rPr>
        <w:t>SE</w:t>
      </w:r>
      <w:r w:rsidRPr="0022039C">
        <w:rPr>
          <w:lang w:val="de-DE"/>
        </w:rPr>
        <w:t xml:space="preserve"> 1 - 6</w:t>
      </w:r>
    </w:p>
    <w:tbl>
      <w:tblPr>
        <w:tblStyle w:val="Grigliatabella"/>
        <w:tblW w:w="10257" w:type="dxa"/>
        <w:tblLook w:val="04A0" w:firstRow="1" w:lastRow="0" w:firstColumn="1" w:lastColumn="0" w:noHBand="0" w:noVBand="1"/>
      </w:tblPr>
      <w:tblGrid>
        <w:gridCol w:w="3823"/>
        <w:gridCol w:w="3591"/>
        <w:gridCol w:w="236"/>
        <w:gridCol w:w="2607"/>
      </w:tblGrid>
      <w:tr w:rsidR="00C02C40" w:rsidRPr="00087F20" w14:paraId="1C8BD3EC" w14:textId="77777777" w:rsidTr="00477C93">
        <w:trPr>
          <w:trHeight w:val="285"/>
        </w:trPr>
        <w:tc>
          <w:tcPr>
            <w:tcW w:w="10257" w:type="dxa"/>
            <w:gridSpan w:val="4"/>
            <w:shd w:val="clear" w:color="auto" w:fill="002060"/>
          </w:tcPr>
          <w:p w14:paraId="2F1A3C66" w14:textId="729621A1" w:rsidR="00C02C40" w:rsidRPr="00AD5C36" w:rsidRDefault="00E41981" w:rsidP="00477C93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LOS</w:t>
            </w:r>
            <w:r w:rsidR="00C02C40">
              <w:rPr>
                <w:rFonts w:cs="Arial"/>
                <w:b/>
                <w:sz w:val="22"/>
                <w:szCs w:val="18"/>
              </w:rPr>
              <w:t xml:space="preserve"> </w:t>
            </w:r>
            <w:r>
              <w:rPr>
                <w:rFonts w:cs="Arial"/>
                <w:b/>
                <w:sz w:val="22"/>
                <w:szCs w:val="18"/>
              </w:rPr>
              <w:t>Nr</w:t>
            </w:r>
            <w:r w:rsidR="00C02C40">
              <w:rPr>
                <w:rFonts w:cs="Arial"/>
                <w:b/>
                <w:sz w:val="22"/>
                <w:szCs w:val="18"/>
              </w:rPr>
              <w:t xml:space="preserve">.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" w:name="Testo8"/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bookmarkEnd w:id="2"/>
          </w:p>
        </w:tc>
      </w:tr>
      <w:tr w:rsidR="00FD441F" w:rsidRPr="00FD441F" w14:paraId="36FA0514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3B4DC76C" w14:textId="37606882" w:rsidR="00C02C40" w:rsidRPr="00FD441F" w:rsidRDefault="00E4198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FD441F">
              <w:rPr>
                <w:rFonts w:cs="Arial"/>
                <w:b/>
                <w:bCs/>
                <w:szCs w:val="18"/>
              </w:rPr>
              <w:t>Unternehmen</w:t>
            </w:r>
            <w:r w:rsidR="00C02C40" w:rsidRPr="00FD441F">
              <w:rPr>
                <w:rFonts w:cs="Arial"/>
                <w:b/>
                <w:bCs/>
                <w:szCs w:val="18"/>
              </w:rPr>
              <w:t>/</w:t>
            </w:r>
            <w:r w:rsidRPr="00FD441F">
              <w:rPr>
                <w:rFonts w:cs="Arial"/>
                <w:b/>
                <w:bCs/>
                <w:szCs w:val="18"/>
              </w:rPr>
              <w:t>Bietergemeinschaft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31E84709" w14:textId="049503B2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1F0D665F" w14:textId="77777777" w:rsidTr="004554F2">
        <w:trPr>
          <w:trHeight w:val="263"/>
        </w:trPr>
        <w:tc>
          <w:tcPr>
            <w:tcW w:w="10257" w:type="dxa"/>
            <w:gridSpan w:val="4"/>
            <w:shd w:val="clear" w:color="auto" w:fill="auto"/>
          </w:tcPr>
          <w:p w14:paraId="70845067" w14:textId="4F1D68D0" w:rsidR="00F34476" w:rsidRPr="00FD441F" w:rsidRDefault="00E41981" w:rsidP="00F34476">
            <w:pPr>
              <w:spacing w:before="40" w:after="40"/>
              <w:ind w:right="-6"/>
              <w:jc w:val="center"/>
              <w:rPr>
                <w:rFonts w:cs="Arial"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EIGENSCHAFTEN DES ANGEBOTENEN FAHRZEUGS</w:t>
            </w:r>
            <w:r w:rsidR="00F34476" w:rsidRPr="00FD441F">
              <w:rPr>
                <w:rFonts w:cs="Arial"/>
                <w:b/>
                <w:szCs w:val="18"/>
              </w:rPr>
              <w:t>:</w:t>
            </w:r>
          </w:p>
        </w:tc>
      </w:tr>
      <w:tr w:rsidR="00FD441F" w:rsidRPr="00FD441F" w14:paraId="2B623502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30A19DD1" w14:textId="4A40C9DC" w:rsidR="00C02C40" w:rsidRPr="00FD441F" w:rsidRDefault="00044ED7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Mar</w:t>
            </w:r>
            <w:r w:rsidR="00B7292E" w:rsidRPr="00FD441F">
              <w:rPr>
                <w:rFonts w:cs="Arial"/>
                <w:b/>
                <w:szCs w:val="18"/>
                <w:lang w:val="it-IT"/>
              </w:rPr>
              <w:t>ke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433034B1" w14:textId="63BB84ED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33C9676C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719844DF" w14:textId="11371E1E" w:rsidR="00C02C40" w:rsidRPr="00FD441F" w:rsidRDefault="00B7292E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Bezeichnung</w:t>
            </w:r>
            <w:r w:rsidR="00044ED7" w:rsidRPr="00FD441F">
              <w:rPr>
                <w:rFonts w:cs="Arial"/>
                <w:b/>
                <w:szCs w:val="18"/>
                <w:lang w:val="it-IT"/>
              </w:rPr>
              <w:t xml:space="preserve">, </w:t>
            </w:r>
            <w:r w:rsidRPr="00FD441F">
              <w:rPr>
                <w:rFonts w:cs="Arial"/>
                <w:b/>
                <w:szCs w:val="18"/>
                <w:lang w:val="it-IT"/>
              </w:rPr>
              <w:t>Modell und Version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79971339" w14:textId="2BE759F5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0C1CD422" w14:textId="77777777" w:rsidTr="004F4E7C">
        <w:trPr>
          <w:trHeight w:val="263"/>
        </w:trPr>
        <w:tc>
          <w:tcPr>
            <w:tcW w:w="3823" w:type="dxa"/>
            <w:shd w:val="clear" w:color="auto" w:fill="auto"/>
            <w:vAlign w:val="center"/>
          </w:tcPr>
          <w:p w14:paraId="2CFC9E74" w14:textId="5A48B5A4" w:rsidR="004F4E7C" w:rsidRPr="00FD441F" w:rsidRDefault="00B7292E" w:rsidP="007F4523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Fahrzeugklassifizierung</w:t>
            </w:r>
          </w:p>
          <w:p w14:paraId="5258BA32" w14:textId="1249E388" w:rsidR="004F4E7C" w:rsidRPr="00FD441F" w:rsidRDefault="00B7292E" w:rsidP="007F4523">
            <w:pPr>
              <w:pStyle w:val="Paragrafoelenco"/>
              <w:numPr>
                <w:ilvl w:val="0"/>
                <w:numId w:val="6"/>
              </w:numPr>
              <w:ind w:left="175" w:right="-6" w:hanging="175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</w:rPr>
              <w:t>Kategorie</w:t>
            </w:r>
            <w:r w:rsidR="004F4E7C" w:rsidRPr="00FD441F">
              <w:rPr>
                <w:rFonts w:cs="Arial"/>
                <w:i/>
                <w:sz w:val="16"/>
                <w:szCs w:val="18"/>
              </w:rPr>
              <w:t xml:space="preserve"> M1 </w:t>
            </w:r>
            <w:r w:rsidRPr="00FD441F">
              <w:rPr>
                <w:rFonts w:cs="Arial"/>
                <w:i/>
                <w:sz w:val="16"/>
                <w:szCs w:val="18"/>
              </w:rPr>
              <w:t>für Fahrzeuge</w:t>
            </w:r>
          </w:p>
          <w:p w14:paraId="522ECE08" w14:textId="46B9118D" w:rsidR="004F4E7C" w:rsidRPr="00FD441F" w:rsidRDefault="00B7292E" w:rsidP="007F4523">
            <w:pPr>
              <w:pStyle w:val="Paragrafoelenco"/>
              <w:numPr>
                <w:ilvl w:val="0"/>
                <w:numId w:val="6"/>
              </w:numPr>
              <w:ind w:left="175" w:right="-6" w:hanging="175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</w:rPr>
              <w:t>Kategorie</w:t>
            </w:r>
            <w:r w:rsidR="004F4E7C" w:rsidRPr="00FD441F">
              <w:rPr>
                <w:rFonts w:cs="Arial"/>
                <w:i/>
                <w:sz w:val="16"/>
                <w:szCs w:val="18"/>
              </w:rPr>
              <w:t xml:space="preserve"> N1 </w:t>
            </w:r>
            <w:r w:rsidRPr="00FD441F">
              <w:rPr>
                <w:rFonts w:cs="Arial"/>
                <w:i/>
                <w:sz w:val="16"/>
                <w:szCs w:val="18"/>
              </w:rPr>
              <w:t>für leichte Nutzfahrzeuge</w:t>
            </w:r>
            <w:r w:rsidR="004F4E7C" w:rsidRPr="00FD441F">
              <w:rPr>
                <w:rFonts w:cs="Arial"/>
                <w:i/>
                <w:sz w:val="16"/>
                <w:szCs w:val="18"/>
              </w:rPr>
              <w:t>:</w:t>
            </w:r>
          </w:p>
          <w:p w14:paraId="6DB70B22" w14:textId="7B57A264" w:rsidR="004F4E7C" w:rsidRPr="00FD441F" w:rsidRDefault="00B7292E" w:rsidP="007F4523">
            <w:pPr>
              <w:pStyle w:val="Paragrafoelenco"/>
              <w:numPr>
                <w:ilvl w:val="1"/>
                <w:numId w:val="6"/>
              </w:numPr>
              <w:ind w:left="317" w:right="-6" w:hanging="142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</w:rPr>
              <w:t>Klasse</w:t>
            </w:r>
            <w:r w:rsidR="004F4E7C" w:rsidRPr="00FD441F">
              <w:rPr>
                <w:rFonts w:cs="Arial"/>
                <w:i/>
                <w:sz w:val="16"/>
                <w:szCs w:val="18"/>
              </w:rPr>
              <w:t xml:space="preserve"> I: </w:t>
            </w:r>
            <w:r w:rsidR="00A41E7C" w:rsidRPr="00FD441F">
              <w:rPr>
                <w:rFonts w:cs="Arial"/>
                <w:i/>
                <w:sz w:val="16"/>
                <w:szCs w:val="18"/>
              </w:rPr>
              <w:t>Bezugsmasse (</w:t>
            </w:r>
            <w:r w:rsidR="004F4E7C" w:rsidRPr="00FD441F">
              <w:rPr>
                <w:rFonts w:cs="Arial"/>
                <w:i/>
                <w:sz w:val="16"/>
                <w:szCs w:val="18"/>
              </w:rPr>
              <w:t>R</w:t>
            </w:r>
            <w:r w:rsidR="00A41E7C" w:rsidRPr="00FD441F">
              <w:rPr>
                <w:rFonts w:cs="Arial"/>
                <w:i/>
                <w:sz w:val="16"/>
                <w:szCs w:val="18"/>
              </w:rPr>
              <w:t>M</w:t>
            </w:r>
            <w:r w:rsidR="004F4E7C" w:rsidRPr="00FD441F">
              <w:rPr>
                <w:rFonts w:cs="Arial"/>
                <w:i/>
                <w:sz w:val="16"/>
                <w:szCs w:val="18"/>
              </w:rPr>
              <w:t>) &lt; 1305 kg</w:t>
            </w:r>
          </w:p>
          <w:p w14:paraId="67ED1125" w14:textId="443C8A2E" w:rsidR="004F4E7C" w:rsidRPr="00FD441F" w:rsidRDefault="00B7292E" w:rsidP="007F4523">
            <w:pPr>
              <w:pStyle w:val="Paragrafoelenco"/>
              <w:numPr>
                <w:ilvl w:val="1"/>
                <w:numId w:val="6"/>
              </w:numPr>
              <w:ind w:left="317" w:right="-6" w:hanging="142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</w:rPr>
              <w:t>Klasse</w:t>
            </w:r>
            <w:r w:rsidR="004F4E7C" w:rsidRPr="00FD441F">
              <w:rPr>
                <w:rFonts w:cs="Arial"/>
                <w:i/>
                <w:sz w:val="16"/>
                <w:szCs w:val="18"/>
              </w:rPr>
              <w:t xml:space="preserve"> II: 1305 kg &lt; MR &lt; 1760 kg</w:t>
            </w:r>
          </w:p>
          <w:p w14:paraId="15567C1B" w14:textId="47852BAD" w:rsidR="004F4E7C" w:rsidRPr="00902BDA" w:rsidRDefault="00B7292E" w:rsidP="007F4523">
            <w:pPr>
              <w:pStyle w:val="Paragrafoelenco"/>
              <w:numPr>
                <w:ilvl w:val="1"/>
                <w:numId w:val="6"/>
              </w:numPr>
              <w:ind w:left="317" w:right="-6" w:hanging="142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</w:rPr>
              <w:t>Klasse</w:t>
            </w:r>
            <w:r w:rsidR="004F4E7C" w:rsidRPr="00FD441F">
              <w:rPr>
                <w:rFonts w:cs="Arial"/>
                <w:i/>
                <w:sz w:val="16"/>
                <w:szCs w:val="18"/>
              </w:rPr>
              <w:t xml:space="preserve"> III: MR &gt; 1760 kg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14:paraId="31E3D2DA" w14:textId="6572C805" w:rsidR="004F4E7C" w:rsidRPr="00902BDA" w:rsidRDefault="009F0F3D" w:rsidP="00902BDA">
            <w:pPr>
              <w:spacing w:before="40" w:after="40"/>
              <w:ind w:right="-6"/>
              <w:rPr>
                <w:rFonts w:cs="Arial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="00A41E7C" w:rsidRPr="00FD441F">
              <w:rPr>
                <w:rFonts w:cs="Arial"/>
                <w:i/>
                <w:sz w:val="16"/>
                <w:szCs w:val="18"/>
                <w:lang w:val="de-DE"/>
              </w:rPr>
              <w:t>Kategorie und Klasse angeben</w:t>
            </w:r>
            <w:r w:rsidR="004F4E7C"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(</w:t>
            </w:r>
            <w:r w:rsidR="00A41E7C" w:rsidRPr="00FD441F">
              <w:rPr>
                <w:rFonts w:cs="Arial"/>
                <w:i/>
                <w:sz w:val="16"/>
                <w:szCs w:val="18"/>
                <w:lang w:val="de-DE"/>
              </w:rPr>
              <w:t>für Fahrzeuge</w:t>
            </w:r>
            <w:r w:rsidR="004F4E7C"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N1)</w:t>
            </w:r>
          </w:p>
        </w:tc>
      </w:tr>
      <w:tr w:rsidR="00C02C40" w:rsidRPr="00087F20" w14:paraId="736FF8FE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50915B7F" w14:textId="4FA5C7CF" w:rsidR="00C02C40" w:rsidRPr="00087F20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087F20">
              <w:rPr>
                <w:rFonts w:cs="Arial"/>
                <w:b/>
                <w:color w:val="FFFFFF" w:themeColor="background1"/>
                <w:szCs w:val="18"/>
              </w:rPr>
              <w:t>MOTOR</w:t>
            </w:r>
          </w:p>
        </w:tc>
      </w:tr>
      <w:tr w:rsidR="00FD441F" w:rsidRPr="00FD441F" w14:paraId="4296A60D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29B00AA8" w14:textId="701A4775" w:rsidR="00C02C40" w:rsidRPr="00FD441F" w:rsidRDefault="00A41E7C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Hubraum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61959589" w14:textId="7F70549C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47BBD88E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286D0F2D" w14:textId="4E78C2D4" w:rsidR="00C02C40" w:rsidRPr="00FD441F" w:rsidRDefault="00A41E7C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Maximalleistung</w:t>
            </w:r>
            <w:r w:rsidR="00C02C40" w:rsidRPr="00FD441F">
              <w:rPr>
                <w:rFonts w:cs="Arial"/>
                <w:b/>
                <w:szCs w:val="18"/>
                <w:lang w:val="de-DE"/>
              </w:rPr>
              <w:t xml:space="preserve"> KW (</w:t>
            </w:r>
            <w:r w:rsidRPr="00FD441F">
              <w:rPr>
                <w:rFonts w:cs="Arial"/>
                <w:b/>
                <w:szCs w:val="18"/>
                <w:lang w:val="de-DE"/>
              </w:rPr>
              <w:t>HP</w:t>
            </w:r>
            <w:r w:rsidR="00C02C40" w:rsidRPr="00FD441F">
              <w:rPr>
                <w:rFonts w:cs="Arial"/>
                <w:b/>
                <w:szCs w:val="18"/>
                <w:lang w:val="de-DE"/>
              </w:rPr>
              <w:t xml:space="preserve">) </w:t>
            </w:r>
            <w:r w:rsidRPr="00FD441F">
              <w:rPr>
                <w:rFonts w:cs="Arial"/>
                <w:b/>
                <w:szCs w:val="18"/>
                <w:lang w:val="de-DE"/>
              </w:rPr>
              <w:t>U</w:t>
            </w:r>
            <w:r w:rsidR="00C02C40" w:rsidRPr="00FD441F">
              <w:rPr>
                <w:rFonts w:cs="Arial"/>
                <w:b/>
                <w:szCs w:val="18"/>
                <w:lang w:val="de-DE"/>
              </w:rPr>
              <w:t>/min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7AEBEBA3" w14:textId="136ADAFD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3E50D824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2318B694" w14:textId="34AB6F3A" w:rsidR="00AA79EB" w:rsidRPr="00FD441F" w:rsidRDefault="00A41E7C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Elektromotorleistung</w:t>
            </w:r>
            <w:r w:rsidR="00AA79EB" w:rsidRPr="00FD441F">
              <w:rPr>
                <w:rFonts w:cs="Arial"/>
                <w:b/>
                <w:szCs w:val="18"/>
                <w:lang w:val="it-IT"/>
              </w:rPr>
              <w:t xml:space="preserve"> (KW)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062115E0" w14:textId="055FC832" w:rsidR="00AA79EB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794DFC6D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0C6FA1AC" w14:textId="1057F7AC" w:rsidR="00C02C40" w:rsidRPr="00902BDA" w:rsidRDefault="00A41E7C" w:rsidP="007F4523">
            <w:pPr>
              <w:spacing w:before="40" w:after="40"/>
              <w:ind w:right="-6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Zugehörige Umweltklasse</w:t>
            </w:r>
            <w:r w:rsidR="00BB2893" w:rsidRPr="00FD441F">
              <w:rPr>
                <w:rFonts w:cs="Arial"/>
                <w:b/>
                <w:szCs w:val="18"/>
                <w:lang w:val="de-DE"/>
              </w:rPr>
              <w:t xml:space="preserve"> (Euro</w:t>
            </w:r>
            <w:r w:rsidRPr="00FD441F">
              <w:rPr>
                <w:rFonts w:cs="Arial"/>
                <w:b/>
                <w:szCs w:val="18"/>
                <w:lang w:val="de-DE"/>
              </w:rPr>
              <w:t>-Kategorie</w:t>
            </w:r>
            <w:r w:rsidR="00BB2893" w:rsidRPr="00FD441F">
              <w:rPr>
                <w:rFonts w:cs="Arial"/>
                <w:b/>
                <w:szCs w:val="18"/>
                <w:lang w:val="de-DE"/>
              </w:rPr>
              <w:t xml:space="preserve">) </w:t>
            </w:r>
            <w:r w:rsidRPr="00FD441F">
              <w:rPr>
                <w:rFonts w:cs="Arial"/>
                <w:b/>
                <w:szCs w:val="18"/>
                <w:lang w:val="de-DE"/>
              </w:rPr>
              <w:t>gemäß EG-Verordnung Nr</w:t>
            </w:r>
            <w:r w:rsidR="00BB2893" w:rsidRPr="00FD441F">
              <w:rPr>
                <w:rFonts w:cs="Arial"/>
                <w:b/>
                <w:szCs w:val="18"/>
                <w:lang w:val="de-DE"/>
              </w:rPr>
              <w:t>.</w:t>
            </w:r>
            <w:r w:rsidRPr="00FD441F">
              <w:rPr>
                <w:rFonts w:cs="Arial"/>
                <w:b/>
                <w:szCs w:val="18"/>
                <w:lang w:val="de-DE"/>
              </w:rPr>
              <w:t xml:space="preserve"> </w:t>
            </w:r>
            <w:r w:rsidR="00BB2893" w:rsidRPr="00FD441F">
              <w:rPr>
                <w:rFonts w:cs="Arial"/>
                <w:b/>
                <w:szCs w:val="18"/>
                <w:lang w:val="de-DE"/>
              </w:rPr>
              <w:t xml:space="preserve">715/2007 </w:t>
            </w:r>
            <w:r w:rsidR="003B0944" w:rsidRPr="00FD441F">
              <w:rPr>
                <w:rFonts w:cs="Arial"/>
                <w:b/>
                <w:szCs w:val="18"/>
                <w:lang w:val="de-DE"/>
              </w:rPr>
              <w:t>i.</w:t>
            </w:r>
            <w:r w:rsidRPr="00FD441F">
              <w:rPr>
                <w:rFonts w:cs="Arial"/>
                <w:b/>
                <w:szCs w:val="18"/>
                <w:lang w:val="de-DE"/>
              </w:rPr>
              <w:t>g.F.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3199EE0B" w14:textId="468FE70D" w:rsidR="00C02C40" w:rsidRPr="00902BDA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66658A5D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3FD9D909" w14:textId="4E315A20" w:rsidR="00C02C40" w:rsidRPr="00FD441F" w:rsidRDefault="00A41E7C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Versorgung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2367F66D" w14:textId="199FC31A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087F20" w14:paraId="4245544B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6079F8A9" w14:textId="7BF8A38D" w:rsidR="00C02C40" w:rsidRPr="00087F20" w:rsidRDefault="00C55703" w:rsidP="00477C93">
            <w:pPr>
              <w:spacing w:before="40" w:after="40"/>
              <w:ind w:right="-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GETRIEBE</w:t>
            </w:r>
          </w:p>
        </w:tc>
      </w:tr>
      <w:tr w:rsidR="00FD441F" w:rsidRPr="00FD441F" w14:paraId="36FD6EAE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78BFA679" w14:textId="2B2904E1" w:rsidR="00C02C40" w:rsidRPr="00FD441F" w:rsidRDefault="00C55703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Antrieb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6B625901" w14:textId="210C8D12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4D2D7472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338BD1AB" w14:textId="4F9E01DC" w:rsidR="00C02C40" w:rsidRPr="00FD441F" w:rsidRDefault="00E123E1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Schaltung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15F75967" w14:textId="798CB018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087F20" w14:paraId="1C3FB9B5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63D923CF" w14:textId="553FC30A" w:rsidR="00C02C40" w:rsidRPr="00BC566C" w:rsidRDefault="00E123E1" w:rsidP="00477C93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MAßE</w:t>
            </w:r>
          </w:p>
        </w:tc>
      </w:tr>
      <w:tr w:rsidR="00FD441F" w:rsidRPr="00FD441F" w14:paraId="54C61A50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53C411BF" w14:textId="6719B380" w:rsidR="00C02C40" w:rsidRPr="00FD441F" w:rsidRDefault="00E123E1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Anzahl Türen und</w:t>
            </w:r>
            <w:r w:rsidR="00AA79EB" w:rsidRPr="00FD441F">
              <w:rPr>
                <w:rFonts w:cs="Arial"/>
                <w:b/>
                <w:szCs w:val="18"/>
                <w:lang w:val="it-IT"/>
              </w:rPr>
              <w:t xml:space="preserve"> </w:t>
            </w:r>
            <w:r w:rsidRPr="00FD441F">
              <w:rPr>
                <w:rFonts w:cs="Arial"/>
                <w:b/>
                <w:szCs w:val="18"/>
                <w:lang w:val="it-IT"/>
              </w:rPr>
              <w:t>Sitzplätze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23E9A0AF" w14:textId="254C90A4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04D5D87C" w14:textId="77777777" w:rsidTr="00477C93">
        <w:trPr>
          <w:trHeight w:val="497"/>
        </w:trPr>
        <w:tc>
          <w:tcPr>
            <w:tcW w:w="3823" w:type="dxa"/>
            <w:shd w:val="clear" w:color="auto" w:fill="auto"/>
          </w:tcPr>
          <w:p w14:paraId="4EEC4681" w14:textId="3AFC6012" w:rsidR="00C02C40" w:rsidRPr="00FD441F" w:rsidRDefault="00E123E1" w:rsidP="00477C93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Maße</w:t>
            </w:r>
            <w:r w:rsidR="00C02C40" w:rsidRPr="00FD441F">
              <w:rPr>
                <w:rFonts w:cs="Arial"/>
                <w:b/>
                <w:szCs w:val="18"/>
                <w:lang w:val="it-IT"/>
              </w:rPr>
              <w:t xml:space="preserve">: </w:t>
            </w:r>
          </w:p>
          <w:p w14:paraId="59599BBA" w14:textId="11F7689E" w:rsidR="00C02C40" w:rsidRPr="00FD441F" w:rsidRDefault="00E123E1" w:rsidP="00477C93">
            <w:pPr>
              <w:spacing w:before="40" w:after="40"/>
              <w:ind w:right="-6"/>
              <w:rPr>
                <w:rFonts w:cs="Arial"/>
                <w:szCs w:val="18"/>
                <w:lang w:val="it-IT"/>
              </w:rPr>
            </w:pPr>
            <w:r w:rsidRPr="00FD441F">
              <w:rPr>
                <w:rFonts w:cs="Arial"/>
                <w:szCs w:val="18"/>
                <w:lang w:val="it-IT"/>
              </w:rPr>
              <w:t>Länge</w:t>
            </w:r>
            <w:r w:rsidR="00C02C40" w:rsidRPr="00FD441F">
              <w:rPr>
                <w:rFonts w:cs="Arial"/>
                <w:szCs w:val="18"/>
                <w:lang w:val="it-IT"/>
              </w:rPr>
              <w:t xml:space="preserve">, </w:t>
            </w:r>
            <w:r w:rsidRPr="00FD441F">
              <w:rPr>
                <w:rFonts w:cs="Arial"/>
                <w:szCs w:val="18"/>
                <w:lang w:val="it-IT"/>
              </w:rPr>
              <w:t>Breite</w:t>
            </w:r>
            <w:r w:rsidR="00C02C40" w:rsidRPr="00FD441F">
              <w:rPr>
                <w:rFonts w:cs="Arial"/>
                <w:szCs w:val="18"/>
                <w:lang w:val="it-IT"/>
              </w:rPr>
              <w:t xml:space="preserve">, </w:t>
            </w:r>
            <w:r w:rsidRPr="00FD441F">
              <w:rPr>
                <w:rFonts w:cs="Arial"/>
                <w:szCs w:val="18"/>
                <w:lang w:val="it-IT"/>
              </w:rPr>
              <w:t>Höhe</w:t>
            </w:r>
            <w:r w:rsidR="00C02C40" w:rsidRPr="00FD441F">
              <w:rPr>
                <w:rFonts w:cs="Arial"/>
                <w:szCs w:val="18"/>
                <w:lang w:val="it-IT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5DB818BE" w14:textId="0555AA3D" w:rsidR="00C02C40" w:rsidRPr="00FD441F" w:rsidRDefault="009F0F3D" w:rsidP="00477C93">
            <w:pPr>
              <w:spacing w:before="40" w:after="40"/>
              <w:ind w:right="-6"/>
              <w:jc w:val="both"/>
              <w:rPr>
                <w:rFonts w:cs="Arial"/>
                <w:i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7A9A199F" w14:textId="766960DF" w:rsidR="00C02C40" w:rsidRPr="00FD441F" w:rsidRDefault="00C02C40" w:rsidP="00477C93">
            <w:pPr>
              <w:spacing w:before="40" w:after="40"/>
              <w:ind w:right="-6"/>
              <w:jc w:val="both"/>
              <w:rPr>
                <w:rFonts w:cs="Arial"/>
                <w:i/>
                <w:szCs w:val="18"/>
                <w:lang w:val="it-IT"/>
              </w:rPr>
            </w:pPr>
            <w:r w:rsidRPr="00FD441F">
              <w:rPr>
                <w:rFonts w:cs="Arial"/>
                <w:i/>
                <w:sz w:val="16"/>
                <w:szCs w:val="18"/>
                <w:lang w:val="it-IT"/>
              </w:rPr>
              <w:t>(</w:t>
            </w:r>
            <w:r w:rsidR="00E123E1" w:rsidRPr="00FD441F">
              <w:rPr>
                <w:rFonts w:cs="Arial"/>
                <w:i/>
                <w:sz w:val="16"/>
                <w:szCs w:val="18"/>
                <w:lang w:val="it-IT"/>
              </w:rPr>
              <w:t>Maßeinheit angeben</w:t>
            </w:r>
            <w:r w:rsidRPr="00FD441F">
              <w:rPr>
                <w:rFonts w:cs="Arial"/>
                <w:i/>
                <w:sz w:val="16"/>
                <w:szCs w:val="18"/>
                <w:lang w:val="it-IT"/>
              </w:rPr>
              <w:t>)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821D5" w:rsidRPr="009F0F3D" w14:paraId="6D8FB1BB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2722B445" w14:textId="043C646B" w:rsidR="002432E8" w:rsidRPr="00710B4E" w:rsidRDefault="00710B4E" w:rsidP="002432E8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  <w:lang w:val="de-DE"/>
              </w:rPr>
            </w:pPr>
            <w:r>
              <w:rPr>
                <w:rFonts w:cs="Arial"/>
                <w:b/>
                <w:color w:val="FFFFFF" w:themeColor="background1"/>
                <w:szCs w:val="18"/>
                <w:lang w:val="de-DE"/>
              </w:rPr>
              <w:t>ERKLÄRTE</w:t>
            </w:r>
            <w:r w:rsidRPr="00710B4E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 VERBRAUCH</w:t>
            </w:r>
            <w:r>
              <w:rPr>
                <w:rFonts w:cs="Arial"/>
                <w:b/>
                <w:color w:val="FFFFFF" w:themeColor="background1"/>
                <w:szCs w:val="18"/>
                <w:lang w:val="de-DE"/>
              </w:rPr>
              <w:t>S-</w:t>
            </w:r>
            <w:r w:rsidRPr="00710B4E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 UND EMISSION</w:t>
            </w:r>
            <w:r>
              <w:rPr>
                <w:rFonts w:cs="Arial"/>
                <w:b/>
                <w:color w:val="FFFFFF" w:themeColor="background1"/>
                <w:szCs w:val="18"/>
                <w:lang w:val="de-DE"/>
              </w:rPr>
              <w:t>SWERTE</w:t>
            </w:r>
            <w:r w:rsidR="002432E8" w:rsidRPr="00710B4E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Cs w:val="18"/>
                <w:lang w:val="de-DE"/>
              </w:rPr>
              <w:t>–</w:t>
            </w:r>
            <w:r w:rsidR="002432E8" w:rsidRPr="00710B4E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Cs w:val="18"/>
                <w:lang w:val="de-DE"/>
              </w:rPr>
              <w:t>NACH DEM</w:t>
            </w:r>
            <w:r w:rsidR="002432E8" w:rsidRPr="00710B4E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 WLTP-</w:t>
            </w:r>
            <w:r>
              <w:rPr>
                <w:rFonts w:cs="Arial"/>
                <w:b/>
                <w:color w:val="FFFFFF" w:themeColor="background1"/>
                <w:szCs w:val="18"/>
                <w:lang w:val="de-DE"/>
              </w:rPr>
              <w:t>PRÜFZYKLUS</w:t>
            </w:r>
          </w:p>
          <w:p w14:paraId="1ADEB9EE" w14:textId="01ADE6C1" w:rsidR="00C821D5" w:rsidRPr="00902BDA" w:rsidRDefault="00C821D5" w:rsidP="002432E8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  <w:lang w:val="de-DE"/>
              </w:rPr>
            </w:pPr>
            <w:r w:rsidRPr="00902BD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>(</w:t>
            </w:r>
            <w:r w:rsidR="00710B4E" w:rsidRPr="008C7E1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>nur für</w:t>
            </w:r>
            <w:r w:rsidRPr="00902BD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 xml:space="preserve"> PHEV</w:t>
            </w:r>
            <w:r w:rsidR="00710B4E" w:rsidRPr="008C7E1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>-Fahrzeuge</w:t>
            </w:r>
            <w:r w:rsidRPr="00902BD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 xml:space="preserve">, </w:t>
            </w:r>
            <w:r w:rsidR="00710B4E" w:rsidRPr="008C7E1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>ansonsten NICHT ausfüllen</w:t>
            </w:r>
            <w:r w:rsidRPr="00902BD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>)</w:t>
            </w:r>
          </w:p>
        </w:tc>
      </w:tr>
      <w:tr w:rsidR="00FD441F" w:rsidRPr="009F0F3D" w14:paraId="6F0A659C" w14:textId="77777777" w:rsidTr="00A90F17">
        <w:trPr>
          <w:trHeight w:val="731"/>
        </w:trPr>
        <w:tc>
          <w:tcPr>
            <w:tcW w:w="3823" w:type="dxa"/>
            <w:shd w:val="clear" w:color="auto" w:fill="auto"/>
          </w:tcPr>
          <w:p w14:paraId="1AC9A922" w14:textId="208C75D9" w:rsidR="00C821D5" w:rsidRPr="00FD441F" w:rsidRDefault="008C7E1A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Kraftstoffverbrauch</w:t>
            </w:r>
          </w:p>
          <w:p w14:paraId="456A4FFF" w14:textId="07D8C371" w:rsidR="00C821D5" w:rsidRPr="00FD441F" w:rsidRDefault="00076A48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WLTP</w:t>
            </w:r>
            <w:r w:rsidR="008C7E1A" w:rsidRPr="00FD441F">
              <w:rPr>
                <w:rFonts w:cs="Arial"/>
                <w:b/>
                <w:szCs w:val="18"/>
                <w:lang w:val="de-DE"/>
              </w:rPr>
              <w:t>-Prüfzyklus</w:t>
            </w:r>
          </w:p>
          <w:p w14:paraId="3A56E1D5" w14:textId="01E35D10" w:rsidR="00C821D5" w:rsidRPr="00FD441F" w:rsidRDefault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szCs w:val="18"/>
                <w:lang w:val="de-DE"/>
              </w:rPr>
              <w:t>(l/100 km o</w:t>
            </w:r>
            <w:r w:rsidR="008C7E1A" w:rsidRPr="00FD441F">
              <w:rPr>
                <w:rFonts w:cs="Arial"/>
                <w:szCs w:val="18"/>
                <w:lang w:val="de-DE"/>
              </w:rPr>
              <w:t>der</w:t>
            </w:r>
            <w:r w:rsidRPr="00FD441F">
              <w:rPr>
                <w:rFonts w:cs="Arial"/>
                <w:szCs w:val="18"/>
                <w:lang w:val="de-DE"/>
              </w:rPr>
              <w:t xml:space="preserve"> kg/100 km)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14:paraId="322275B5" w14:textId="43B652C8" w:rsidR="00C821D5" w:rsidRPr="00FD441F" w:rsidRDefault="009F0F3D" w:rsidP="00C821D5">
            <w:pPr>
              <w:spacing w:before="40" w:after="40"/>
              <w:ind w:right="-6"/>
              <w:jc w:val="center"/>
              <w:rPr>
                <w:rFonts w:cs="Arial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3DB8882E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3DDCB889" w14:textId="174E8EA0" w:rsidR="008C7E1A" w:rsidRPr="00FD441F" w:rsidRDefault="008C7E1A" w:rsidP="008C7E1A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CO</w:t>
            </w:r>
            <w:r w:rsidRPr="00FD441F">
              <w:rPr>
                <w:rFonts w:cs="Arial"/>
                <w:b/>
                <w:sz w:val="16"/>
                <w:szCs w:val="18"/>
                <w:lang w:val="de-DE"/>
              </w:rPr>
              <w:t>2</w:t>
            </w:r>
            <w:r w:rsidRPr="00FD441F">
              <w:rPr>
                <w:rFonts w:cs="Arial"/>
                <w:b/>
                <w:szCs w:val="18"/>
                <w:lang w:val="de-DE"/>
              </w:rPr>
              <w:t xml:space="preserve">-Emissionen </w:t>
            </w:r>
            <w:r w:rsidRPr="00FD441F">
              <w:rPr>
                <w:rFonts w:cs="Arial"/>
                <w:szCs w:val="18"/>
                <w:lang w:val="de-DE"/>
              </w:rPr>
              <w:t>(g oder kg/km)</w:t>
            </w:r>
            <w:r w:rsidRPr="00FD441F">
              <w:rPr>
                <w:rFonts w:cs="Arial"/>
                <w:b/>
                <w:szCs w:val="18"/>
                <w:lang w:val="de-DE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57A02D65" w14:textId="72F05027" w:rsidR="008C7E1A" w:rsidRPr="00FD441F" w:rsidRDefault="009F0F3D" w:rsidP="008C7E1A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36FA5C6D" w14:textId="3EEC2398" w:rsidR="008C7E1A" w:rsidRPr="00FD441F" w:rsidRDefault="008C7E1A" w:rsidP="008C7E1A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  <w:lang w:val="it-IT"/>
              </w:rPr>
              <w:t>(Maßeinheit angeben)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491D0F4E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6B4D2A98" w14:textId="1772998C" w:rsidR="008C7E1A" w:rsidRPr="00FD441F" w:rsidRDefault="008C7E1A" w:rsidP="008C7E1A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NO</w:t>
            </w:r>
            <w:r w:rsidRPr="00FD441F">
              <w:rPr>
                <w:rFonts w:cs="Arial"/>
                <w:b/>
                <w:sz w:val="18"/>
                <w:szCs w:val="18"/>
                <w:lang w:val="de-DE"/>
              </w:rPr>
              <w:t>x</w:t>
            </w:r>
            <w:r w:rsidRPr="00FD441F">
              <w:rPr>
                <w:rFonts w:cs="Arial"/>
                <w:b/>
                <w:szCs w:val="18"/>
                <w:lang w:val="de-DE"/>
              </w:rPr>
              <w:t xml:space="preserve">-Emissionen </w:t>
            </w:r>
            <w:r w:rsidRPr="00FD441F">
              <w:rPr>
                <w:rFonts w:cs="Arial"/>
                <w:szCs w:val="18"/>
                <w:lang w:val="de-DE"/>
              </w:rPr>
              <w:t>(mg oder g/km)</w:t>
            </w:r>
          </w:p>
        </w:tc>
        <w:tc>
          <w:tcPr>
            <w:tcW w:w="3591" w:type="dxa"/>
            <w:shd w:val="clear" w:color="auto" w:fill="auto"/>
          </w:tcPr>
          <w:p w14:paraId="0A67F9EA" w14:textId="083FCFDF" w:rsidR="008C7E1A" w:rsidRPr="00FD441F" w:rsidRDefault="009F0F3D" w:rsidP="008C7E1A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51EB40AD" w14:textId="1CB77705" w:rsidR="008C7E1A" w:rsidRPr="00FD441F" w:rsidRDefault="008C7E1A" w:rsidP="008C7E1A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  <w:lang w:val="it-IT"/>
              </w:rPr>
              <w:t>(Maßeinheit angeben)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26F853D2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7AE0F0BC" w14:textId="5ED0040F" w:rsidR="008C7E1A" w:rsidRPr="00FD441F" w:rsidRDefault="008C7E1A" w:rsidP="008C7E1A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 xml:space="preserve">Partikelemissionen </w:t>
            </w:r>
            <w:r w:rsidRPr="00FD441F">
              <w:rPr>
                <w:rFonts w:cs="Arial"/>
                <w:szCs w:val="18"/>
                <w:lang w:val="de-DE"/>
              </w:rPr>
              <w:t>(mg oder g/km)</w:t>
            </w:r>
          </w:p>
        </w:tc>
        <w:tc>
          <w:tcPr>
            <w:tcW w:w="3591" w:type="dxa"/>
            <w:shd w:val="clear" w:color="auto" w:fill="auto"/>
          </w:tcPr>
          <w:p w14:paraId="22804E7D" w14:textId="1316607A" w:rsidR="008C7E1A" w:rsidRPr="00FD441F" w:rsidRDefault="009F0F3D" w:rsidP="008C7E1A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2F4FE45B" w14:textId="35A98848" w:rsidR="008C7E1A" w:rsidRPr="00FD441F" w:rsidRDefault="008C7E1A" w:rsidP="008C7E1A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  <w:lang w:val="it-IT"/>
              </w:rPr>
              <w:t>(Maßeinheit angeben)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7BDBB3DC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1FB4742F" w14:textId="1FD671A8" w:rsidR="008C7E1A" w:rsidRPr="00FD441F" w:rsidRDefault="008C7E1A" w:rsidP="008C7E1A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 xml:space="preserve">NMHC-Emissionen </w:t>
            </w:r>
            <w:r w:rsidRPr="00FD441F">
              <w:rPr>
                <w:rFonts w:cs="Arial"/>
                <w:szCs w:val="18"/>
                <w:lang w:val="de-DE"/>
              </w:rPr>
              <w:t>(mg oder g/km)</w:t>
            </w:r>
          </w:p>
        </w:tc>
        <w:tc>
          <w:tcPr>
            <w:tcW w:w="3591" w:type="dxa"/>
            <w:shd w:val="clear" w:color="auto" w:fill="auto"/>
          </w:tcPr>
          <w:p w14:paraId="68DA0132" w14:textId="5C7FE037" w:rsidR="008C7E1A" w:rsidRPr="00FD441F" w:rsidRDefault="009F0F3D" w:rsidP="008C7E1A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0E6CB801" w14:textId="373D15CB" w:rsidR="008C7E1A" w:rsidRPr="00FD441F" w:rsidRDefault="008C7E1A" w:rsidP="008C7E1A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  <w:lang w:val="it-IT"/>
              </w:rPr>
              <w:t>(Maßeinheit angeben)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821D5" w:rsidRPr="009F0F3D" w14:paraId="4B7514CE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368FF349" w14:textId="154F0955" w:rsidR="00C821D5" w:rsidRPr="008C7E1A" w:rsidRDefault="008C7E1A" w:rsidP="00C821D5">
            <w:pPr>
              <w:spacing w:before="40" w:after="40"/>
              <w:ind w:right="-6"/>
              <w:jc w:val="center"/>
              <w:rPr>
                <w:rFonts w:cs="Arial"/>
                <w:szCs w:val="18"/>
                <w:lang w:val="de-DE"/>
              </w:rPr>
            </w:pPr>
            <w:r w:rsidRPr="008C7E1A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LADERAUM </w:t>
            </w:r>
            <w:r w:rsidRPr="008C7E1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>(nur für die Lose</w:t>
            </w:r>
            <w:r w:rsidR="00C821D5" w:rsidRPr="008C7E1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 xml:space="preserve"> 5 </w:t>
            </w:r>
            <w:r w:rsidRPr="008C7E1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>und</w:t>
            </w:r>
            <w:r w:rsidR="00C821D5" w:rsidRPr="008C7E1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 xml:space="preserve"> 6, </w:t>
            </w:r>
            <w:r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>ansonsten NICHT ausfüllen</w:t>
            </w:r>
            <w:r w:rsidR="00C821D5" w:rsidRPr="008C7E1A">
              <w:rPr>
                <w:rFonts w:cs="Arial"/>
                <w:b/>
                <w:i/>
                <w:color w:val="FFFFFF" w:themeColor="background1"/>
                <w:szCs w:val="18"/>
                <w:lang w:val="de-DE"/>
              </w:rPr>
              <w:t>)</w:t>
            </w:r>
          </w:p>
        </w:tc>
      </w:tr>
      <w:tr w:rsidR="00FD441F" w:rsidRPr="00FD441F" w14:paraId="7B90DBB9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65AC0225" w14:textId="6F30B1C4" w:rsidR="00C821D5" w:rsidRPr="00FD441F" w:rsidRDefault="008C7E1A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Ladegewicht</w:t>
            </w:r>
            <w:r w:rsidR="00C821D5" w:rsidRPr="00FD441F">
              <w:rPr>
                <w:rFonts w:cs="Arial"/>
                <w:b/>
                <w:szCs w:val="18"/>
              </w:rPr>
              <w:t xml:space="preserve"> </w:t>
            </w:r>
            <w:r w:rsidR="00C821D5" w:rsidRPr="00FD441F">
              <w:rPr>
                <w:rFonts w:cs="Arial"/>
                <w:szCs w:val="18"/>
              </w:rPr>
              <w:t>(kg)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12DB2115" w14:textId="3D79E756" w:rsidR="00C821D5" w:rsidRPr="00FD441F" w:rsidRDefault="009F0F3D" w:rsidP="00C821D5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1AE5E148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7F4A31C7" w14:textId="55C27BF8" w:rsidR="00C821D5" w:rsidRPr="00FD441F" w:rsidRDefault="00A73323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 xml:space="preserve">Ladevolumen </w:t>
            </w:r>
            <w:r w:rsidR="00C821D5" w:rsidRPr="00FD441F">
              <w:rPr>
                <w:rFonts w:cs="Arial"/>
                <w:szCs w:val="18"/>
              </w:rPr>
              <w:t>(m</w:t>
            </w:r>
            <w:r w:rsidR="00C821D5" w:rsidRPr="00FD441F">
              <w:rPr>
                <w:rFonts w:cs="Arial"/>
                <w:szCs w:val="18"/>
                <w:vertAlign w:val="superscript"/>
              </w:rPr>
              <w:t>3</w:t>
            </w:r>
            <w:r w:rsidR="00C821D5" w:rsidRPr="00FD441F">
              <w:rPr>
                <w:rFonts w:cs="Arial"/>
                <w:szCs w:val="18"/>
              </w:rPr>
              <w:t>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5C649CF2" w14:textId="08AC98E0" w:rsidR="00C821D5" w:rsidRPr="00FD441F" w:rsidRDefault="009F0F3D" w:rsidP="00C821D5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821D5" w:rsidRPr="009F0F3D" w14:paraId="28905414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00005A2E" w14:textId="61A29256" w:rsidR="00C821D5" w:rsidRPr="007D0D28" w:rsidRDefault="00A73323" w:rsidP="00C821D5">
            <w:pPr>
              <w:spacing w:before="40" w:after="40"/>
              <w:ind w:right="-6"/>
              <w:jc w:val="center"/>
              <w:rPr>
                <w:rFonts w:cs="Arial"/>
                <w:szCs w:val="18"/>
                <w:lang w:val="de-DE"/>
              </w:rPr>
            </w:pPr>
            <w:r w:rsidRPr="007D0D28">
              <w:rPr>
                <w:rFonts w:cs="Arial"/>
                <w:b/>
                <w:color w:val="FFFFFF" w:themeColor="background1"/>
                <w:szCs w:val="18"/>
                <w:lang w:val="de-DE"/>
              </w:rPr>
              <w:t>SERIENAUSSTATTUNG</w:t>
            </w:r>
            <w:r w:rsidR="00C821D5" w:rsidRPr="007D0D28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 (</w:t>
            </w:r>
            <w:r w:rsidR="007D0D28" w:rsidRPr="007D0D28">
              <w:rPr>
                <w:rFonts w:cs="Arial"/>
                <w:b/>
                <w:color w:val="FFFFFF" w:themeColor="background1"/>
                <w:szCs w:val="18"/>
                <w:lang w:val="de-DE"/>
              </w:rPr>
              <w:t>siehe technisches Leistungsverzeichnis</w:t>
            </w:r>
            <w:r w:rsidR="00C821D5" w:rsidRPr="007D0D28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 </w:t>
            </w:r>
            <w:r w:rsidR="007D0D28">
              <w:rPr>
                <w:rFonts w:cs="Arial"/>
                <w:b/>
                <w:color w:val="FFFFFF" w:themeColor="background1"/>
                <w:szCs w:val="18"/>
                <w:lang w:val="de-DE"/>
              </w:rPr>
              <w:t>„Technische Spezifikationen pro Los“</w:t>
            </w:r>
            <w:r w:rsidR="00C821D5" w:rsidRPr="007D0D28">
              <w:rPr>
                <w:rFonts w:cs="Arial"/>
                <w:b/>
                <w:color w:val="FFFFFF" w:themeColor="background1"/>
                <w:szCs w:val="18"/>
                <w:lang w:val="de-DE"/>
              </w:rPr>
              <w:t>)</w:t>
            </w:r>
          </w:p>
        </w:tc>
      </w:tr>
      <w:tr w:rsidR="00FD441F" w:rsidRPr="00FD441F" w14:paraId="75EE7181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43F6540A" w14:textId="78E0D3EF" w:rsidR="00C821D5" w:rsidRPr="00FD441F" w:rsidRDefault="00C821D5" w:rsidP="00C821D5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Batteri</w:t>
            </w:r>
            <w:r w:rsidR="00A73323" w:rsidRPr="00FD441F">
              <w:rPr>
                <w:rFonts w:cs="Arial"/>
                <w:b/>
                <w:szCs w:val="18"/>
              </w:rPr>
              <w:t>e</w:t>
            </w:r>
            <w:r w:rsidRPr="00FD441F">
              <w:rPr>
                <w:rFonts w:cs="Arial"/>
                <w:b/>
                <w:szCs w:val="18"/>
              </w:rPr>
              <w:t xml:space="preserve"> </w:t>
            </w:r>
            <w:r w:rsidRPr="00FD441F">
              <w:rPr>
                <w:rFonts w:cs="Arial"/>
                <w:szCs w:val="18"/>
              </w:rPr>
              <w:t>(</w:t>
            </w:r>
            <w:r w:rsidR="00A73323" w:rsidRPr="00FD441F">
              <w:rPr>
                <w:rFonts w:cs="Arial"/>
                <w:szCs w:val="18"/>
              </w:rPr>
              <w:t>Leistungsfähigkeit</w:t>
            </w:r>
            <w:r w:rsidRPr="00FD441F">
              <w:rPr>
                <w:rFonts w:cs="Arial"/>
                <w:szCs w:val="18"/>
              </w:rPr>
              <w:t xml:space="preserve"> in kWh)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5C02E3EA" w14:textId="6071798D" w:rsidR="00C821D5" w:rsidRPr="00FD441F" w:rsidRDefault="009F0F3D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63720716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57855879" w14:textId="6C840DA9" w:rsidR="00C821D5" w:rsidRPr="00902BDA" w:rsidRDefault="00A73323">
            <w:pPr>
              <w:spacing w:before="40" w:after="40"/>
              <w:ind w:right="-6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Erklärte Reichweite</w:t>
            </w:r>
            <w:r w:rsidR="0096579A" w:rsidRPr="00902BDA">
              <w:rPr>
                <w:rFonts w:cs="Arial"/>
                <w:b/>
                <w:szCs w:val="18"/>
                <w:lang w:val="de-DE"/>
              </w:rPr>
              <w:t>* i</w:t>
            </w:r>
            <w:r w:rsidRPr="00FD441F">
              <w:rPr>
                <w:rFonts w:cs="Arial"/>
                <w:b/>
                <w:szCs w:val="18"/>
                <w:lang w:val="de-DE"/>
              </w:rPr>
              <w:t>m Elektromodus</w:t>
            </w:r>
            <w:r w:rsidR="00C821D5" w:rsidRPr="00902BDA">
              <w:rPr>
                <w:rFonts w:cs="Arial"/>
                <w:b/>
                <w:szCs w:val="18"/>
                <w:lang w:val="de-DE"/>
              </w:rPr>
              <w:t xml:space="preserve"> </w:t>
            </w:r>
            <w:r w:rsidR="00C821D5" w:rsidRPr="00902BDA">
              <w:rPr>
                <w:rFonts w:cs="Arial"/>
                <w:szCs w:val="18"/>
                <w:lang w:val="de-DE"/>
              </w:rPr>
              <w:t>(km)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31A0087A" w14:textId="7C510E8E" w:rsidR="00C821D5" w:rsidRPr="00902BDA" w:rsidRDefault="009F0F3D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077FF2F3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66362AF9" w14:textId="49750060" w:rsidR="0096579A" w:rsidRPr="00902BDA" w:rsidRDefault="005B1A04" w:rsidP="000E3647">
            <w:pPr>
              <w:spacing w:before="40" w:after="40"/>
              <w:ind w:right="-6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lastRenderedPageBreak/>
              <w:t>Erklärte Gesamtreichweite</w:t>
            </w:r>
            <w:r w:rsidR="000E3647" w:rsidRPr="00FD441F">
              <w:rPr>
                <w:rFonts w:cs="Arial"/>
                <w:b/>
                <w:szCs w:val="18"/>
                <w:lang w:val="de-DE"/>
              </w:rPr>
              <w:t>* (</w:t>
            </w:r>
            <w:r w:rsidRPr="00FD441F">
              <w:rPr>
                <w:rFonts w:cs="Arial"/>
                <w:b/>
                <w:i/>
                <w:szCs w:val="18"/>
                <w:lang w:val="de-DE"/>
              </w:rPr>
              <w:t>für</w:t>
            </w:r>
            <w:r w:rsidR="000E3647" w:rsidRPr="00902BDA">
              <w:rPr>
                <w:rFonts w:cs="Arial"/>
                <w:b/>
                <w:i/>
                <w:szCs w:val="18"/>
                <w:lang w:val="de-DE"/>
              </w:rPr>
              <w:t xml:space="preserve"> PHEV</w:t>
            </w:r>
            <w:r w:rsidR="000E3647" w:rsidRPr="00FD441F">
              <w:rPr>
                <w:rFonts w:cs="Arial"/>
                <w:b/>
                <w:szCs w:val="18"/>
                <w:lang w:val="de-DE"/>
              </w:rPr>
              <w:t>)</w:t>
            </w:r>
            <w:r w:rsidR="0096579A" w:rsidRPr="00902BDA">
              <w:rPr>
                <w:rFonts w:cs="Arial"/>
                <w:b/>
                <w:szCs w:val="18"/>
                <w:lang w:val="de-DE"/>
              </w:rPr>
              <w:t xml:space="preserve"> </w:t>
            </w:r>
            <w:r w:rsidR="0096579A" w:rsidRPr="00902BDA">
              <w:rPr>
                <w:rFonts w:cs="Arial"/>
                <w:szCs w:val="18"/>
                <w:lang w:val="de-DE"/>
              </w:rPr>
              <w:t>(km)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471B9069" w14:textId="4CA852D9" w:rsidR="0096579A" w:rsidRPr="00902BDA" w:rsidRDefault="009F0F3D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23E99E17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2886BDDF" w14:textId="71D1B635" w:rsidR="00C821D5" w:rsidRPr="00902BDA" w:rsidRDefault="005B1A04" w:rsidP="000E3647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Erklärter Stromverbrauch</w:t>
            </w:r>
            <w:r w:rsidR="00C821D5" w:rsidRPr="00902BDA">
              <w:rPr>
                <w:rFonts w:cs="Arial"/>
                <w:b/>
                <w:szCs w:val="18"/>
                <w:lang w:val="it-IT"/>
              </w:rPr>
              <w:t xml:space="preserve">* </w:t>
            </w:r>
            <w:r w:rsidR="00C821D5" w:rsidRPr="00902BDA">
              <w:rPr>
                <w:rFonts w:cs="Arial"/>
                <w:szCs w:val="18"/>
                <w:lang w:val="it-IT"/>
              </w:rPr>
              <w:t>(kWh/100km)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542ED68C" w14:textId="707F3302" w:rsidR="00C821D5" w:rsidRPr="00902BDA" w:rsidRDefault="009F0F3D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51160389" w14:textId="77777777" w:rsidTr="00C821D5">
        <w:trPr>
          <w:trHeight w:val="256"/>
        </w:trPr>
        <w:tc>
          <w:tcPr>
            <w:tcW w:w="3823" w:type="dxa"/>
            <w:shd w:val="clear" w:color="auto" w:fill="auto"/>
          </w:tcPr>
          <w:p w14:paraId="0A52420E" w14:textId="1B31D222" w:rsidR="00C821D5" w:rsidRPr="00FD441F" w:rsidRDefault="002244C9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*</w:t>
            </w:r>
            <w:r w:rsidR="005B1A04" w:rsidRPr="00FD441F">
              <w:rPr>
                <w:rFonts w:cs="Arial"/>
                <w:b/>
                <w:szCs w:val="18"/>
                <w:lang w:val="de-DE"/>
              </w:rPr>
              <w:t>Referenzprüfzyklus</w:t>
            </w:r>
          </w:p>
          <w:p w14:paraId="027E1530" w14:textId="77086A09" w:rsidR="00EE074D" w:rsidRPr="00902BDA" w:rsidRDefault="00EE074D" w:rsidP="00902BDA">
            <w:pPr>
              <w:spacing w:before="40"/>
              <w:ind w:right="-6"/>
              <w:rPr>
                <w:rFonts w:cs="Arial"/>
                <w:i/>
                <w:sz w:val="16"/>
                <w:szCs w:val="18"/>
                <w:lang w:val="de-DE"/>
              </w:rPr>
            </w:pP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>-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 xml:space="preserve">nach dem 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WLTP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-Prüfzyklus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für die Fahrzeugklasse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M1 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und N1 (K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lasse I) </w:t>
            </w:r>
          </w:p>
          <w:p w14:paraId="21E1AFBB" w14:textId="17064797" w:rsidR="00C821D5" w:rsidRPr="00902BDA" w:rsidRDefault="00EE074D" w:rsidP="00902BDA">
            <w:pPr>
              <w:spacing w:before="40"/>
              <w:ind w:right="-6"/>
              <w:rPr>
                <w:rFonts w:cs="Arial"/>
                <w:b/>
                <w:szCs w:val="18"/>
                <w:lang w:val="de-DE"/>
              </w:rPr>
            </w:pP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- 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 xml:space="preserve">nach dem </w:t>
            </w:r>
            <w:r w:rsidR="005B1A04"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WLTP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-Prüfzyklus</w:t>
            </w:r>
            <w:r w:rsidR="005B1A04"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für die Fahrzeugklasse</w:t>
            </w:r>
            <w:r w:rsidR="005B1A04"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N1 (K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lasse II 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und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III) 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oder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NEDC 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für innerhalb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31/08/2019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 xml:space="preserve"> zugelassene Fahrzeuge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0AB2769" w14:textId="5AD4CE4F" w:rsidR="00C821D5" w:rsidRPr="00902BDA" w:rsidRDefault="009F0F3D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A1F6296" w14:textId="3FB5D00B" w:rsidR="00C821D5" w:rsidRPr="00902BDA" w:rsidRDefault="00C821D5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>(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Prüfzyklus angeben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>: WLTP o</w:t>
            </w:r>
            <w:r w:rsidR="005B1A04" w:rsidRPr="00FD441F">
              <w:rPr>
                <w:rFonts w:cs="Arial"/>
                <w:i/>
                <w:sz w:val="16"/>
                <w:szCs w:val="18"/>
                <w:lang w:val="de-DE"/>
              </w:rPr>
              <w:t>der</w:t>
            </w:r>
            <w:r w:rsidRPr="00902BDA">
              <w:rPr>
                <w:rFonts w:cs="Arial"/>
                <w:i/>
                <w:sz w:val="16"/>
                <w:szCs w:val="18"/>
                <w:lang w:val="de-DE"/>
              </w:rPr>
              <w:t xml:space="preserve"> NEDC)</w:t>
            </w:r>
            <w:r w:rsidR="009F0F3D" w:rsidRPr="009F0F3D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47318FEB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54629B0A" w14:textId="4094FEC5" w:rsidR="00C821D5" w:rsidRPr="00FD441F" w:rsidRDefault="002509E6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Anschlüsse und Buchsen</w:t>
            </w:r>
            <w:r w:rsidR="00C821D5" w:rsidRPr="00FD441F">
              <w:rPr>
                <w:rFonts w:cs="Arial"/>
                <w:b/>
                <w:szCs w:val="18"/>
                <w:lang w:val="de-DE"/>
              </w:rPr>
              <w:t xml:space="preserve">: </w:t>
            </w:r>
            <w:r w:rsidRPr="00FD441F">
              <w:rPr>
                <w:rFonts w:cs="Arial"/>
                <w:b/>
                <w:szCs w:val="18"/>
                <w:lang w:val="de-DE"/>
              </w:rPr>
              <w:t>Typ und Modus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65E2C1CC" w14:textId="30FB8CD5" w:rsidR="00C821D5" w:rsidRPr="00FD441F" w:rsidRDefault="009F0F3D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6424E334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536AF7EC" w14:textId="687007AA" w:rsidR="00C821D5" w:rsidRPr="00FD441F" w:rsidRDefault="002509E6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Leistungen</w:t>
            </w:r>
            <w:r w:rsidR="00C821D5" w:rsidRPr="00FD441F">
              <w:rPr>
                <w:rFonts w:cs="Arial"/>
                <w:b/>
                <w:szCs w:val="18"/>
                <w:lang w:val="it-IT"/>
              </w:rPr>
              <w:t xml:space="preserve">: </w:t>
            </w:r>
            <w:r w:rsidRPr="00FD441F">
              <w:rPr>
                <w:rFonts w:cs="Arial"/>
                <w:b/>
                <w:szCs w:val="18"/>
                <w:lang w:val="it-IT"/>
              </w:rPr>
              <w:t>Höchstgeschwindigkeit</w:t>
            </w:r>
            <w:r w:rsidR="00C821D5" w:rsidRPr="00FD441F">
              <w:rPr>
                <w:rFonts w:cs="Arial"/>
                <w:b/>
                <w:szCs w:val="18"/>
                <w:lang w:val="it-IT"/>
              </w:rPr>
              <w:t xml:space="preserve"> </w:t>
            </w:r>
            <w:r w:rsidR="00C821D5" w:rsidRPr="00FD441F">
              <w:rPr>
                <w:rFonts w:cs="Arial"/>
                <w:szCs w:val="18"/>
                <w:lang w:val="it-IT"/>
              </w:rPr>
              <w:t>(km/h)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49B5F280" w14:textId="3CFAFD54" w:rsidR="00C821D5" w:rsidRPr="00FD441F" w:rsidRDefault="009F0F3D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23781810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762D1F66" w14:textId="401D700C" w:rsidR="00C821D5" w:rsidRPr="00FD441F" w:rsidRDefault="002509E6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Garantie</w:t>
            </w:r>
            <w:r w:rsidR="00C821D5" w:rsidRPr="00FD441F">
              <w:rPr>
                <w:rFonts w:cs="Arial"/>
                <w:b/>
                <w:szCs w:val="18"/>
                <w:lang w:val="de-DE"/>
              </w:rPr>
              <w:t xml:space="preserve"> </w:t>
            </w:r>
          </w:p>
          <w:p w14:paraId="3C1A8045" w14:textId="51ECB7B3" w:rsidR="00C821D5" w:rsidRPr="00FD441F" w:rsidRDefault="00C821D5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szCs w:val="18"/>
                <w:lang w:val="de-DE"/>
              </w:rPr>
              <w:t>(</w:t>
            </w:r>
            <w:r w:rsidR="002509E6" w:rsidRPr="00FD441F">
              <w:rPr>
                <w:rFonts w:cs="Arial"/>
                <w:szCs w:val="18"/>
                <w:lang w:val="de-DE"/>
              </w:rPr>
              <w:t>auf das Fahrzeug oder Fahrzeugteile</w:t>
            </w:r>
            <w:r w:rsidRPr="00FD441F">
              <w:rPr>
                <w:rFonts w:cs="Arial"/>
                <w:szCs w:val="18"/>
                <w:lang w:val="de-DE"/>
              </w:rPr>
              <w:t xml:space="preserve">, </w:t>
            </w:r>
            <w:r w:rsidR="002509E6" w:rsidRPr="00FD441F">
              <w:rPr>
                <w:rFonts w:cs="Arial"/>
                <w:szCs w:val="18"/>
                <w:lang w:val="de-DE"/>
              </w:rPr>
              <w:t>die Batterie</w:t>
            </w:r>
            <w:r w:rsidRPr="00FD441F">
              <w:rPr>
                <w:rFonts w:cs="Arial"/>
                <w:szCs w:val="18"/>
                <w:lang w:val="de-DE"/>
              </w:rPr>
              <w:t xml:space="preserve">, </w:t>
            </w:r>
            <w:r w:rsidR="002509E6" w:rsidRPr="00FD441F">
              <w:rPr>
                <w:rFonts w:cs="Arial"/>
                <w:szCs w:val="18"/>
                <w:lang w:val="de-DE"/>
              </w:rPr>
              <w:t>die Fahrzeuglackierung bei Ankauf</w:t>
            </w:r>
            <w:r w:rsidRPr="00902BDA">
              <w:rPr>
                <w:rFonts w:cs="Arial"/>
                <w:szCs w:val="18"/>
                <w:lang w:val="de-DE"/>
              </w:rPr>
              <w:t>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5FB7A66A" w14:textId="03D5565D" w:rsidR="00C821D5" w:rsidRPr="00FD441F" w:rsidRDefault="009F0F3D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5E834C71" w14:textId="77777777" w:rsidTr="00477C93">
        <w:trPr>
          <w:trHeight w:val="59"/>
        </w:trPr>
        <w:tc>
          <w:tcPr>
            <w:tcW w:w="3823" w:type="dxa"/>
            <w:shd w:val="clear" w:color="auto" w:fill="auto"/>
          </w:tcPr>
          <w:p w14:paraId="513FD256" w14:textId="7058E7BF" w:rsidR="00C821D5" w:rsidRPr="00FD441F" w:rsidRDefault="002509E6" w:rsidP="00C821D5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Anderes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187513BF" w14:textId="123458B3" w:rsidR="00C821D5" w:rsidRPr="00FD441F" w:rsidRDefault="009F0F3D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FD441F">
              <w:rPr>
                <w:rFonts w:cs="Arial"/>
                <w:i/>
                <w:sz w:val="16"/>
                <w:szCs w:val="18"/>
              </w:rPr>
              <w:t xml:space="preserve"> </w:t>
            </w:r>
            <w:r w:rsidR="00C821D5" w:rsidRPr="00FD441F">
              <w:rPr>
                <w:rFonts w:cs="Arial"/>
                <w:i/>
                <w:sz w:val="16"/>
                <w:szCs w:val="18"/>
              </w:rPr>
              <w:t>(</w:t>
            </w:r>
            <w:r w:rsidR="002509E6" w:rsidRPr="00FD441F">
              <w:rPr>
                <w:rFonts w:cs="Arial"/>
                <w:i/>
                <w:sz w:val="16"/>
                <w:szCs w:val="18"/>
              </w:rPr>
              <w:t>Liste angeben</w:t>
            </w:r>
            <w:r w:rsidR="00C821D5" w:rsidRPr="00FD441F">
              <w:rPr>
                <w:rFonts w:cs="Arial"/>
                <w:i/>
                <w:sz w:val="16"/>
                <w:szCs w:val="18"/>
              </w:rPr>
              <w:t>)</w:t>
            </w:r>
          </w:p>
        </w:tc>
      </w:tr>
      <w:tr w:rsidR="00C821D5" w:rsidRPr="00087F20" w14:paraId="3DAEB947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6E1884E2" w14:textId="6A5E9ED0" w:rsidR="00C821D5" w:rsidRPr="00ED23D1" w:rsidRDefault="00C821D5" w:rsidP="00C821D5">
            <w:pPr>
              <w:spacing w:before="40" w:after="40"/>
              <w:ind w:right="-6"/>
              <w:jc w:val="center"/>
              <w:rPr>
                <w:rFonts w:cs="Arial"/>
                <w:b/>
                <w:sz w:val="16"/>
                <w:szCs w:val="18"/>
                <w:u w:val="single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F</w:t>
            </w:r>
            <w:r w:rsidR="007B4B24">
              <w:rPr>
                <w:rFonts w:cs="Arial"/>
                <w:b/>
                <w:color w:val="FFFFFF" w:themeColor="background1"/>
                <w:szCs w:val="18"/>
              </w:rPr>
              <w:t>AHRZEUGFOTOS</w:t>
            </w:r>
          </w:p>
        </w:tc>
      </w:tr>
      <w:tr w:rsidR="00FD441F" w:rsidRPr="009F0F3D" w14:paraId="63B1FA81" w14:textId="77777777" w:rsidTr="00477C93">
        <w:trPr>
          <w:trHeight w:val="116"/>
        </w:trPr>
        <w:tc>
          <w:tcPr>
            <w:tcW w:w="10257" w:type="dxa"/>
            <w:gridSpan w:val="4"/>
            <w:shd w:val="clear" w:color="auto" w:fill="auto"/>
            <w:vAlign w:val="center"/>
          </w:tcPr>
          <w:p w14:paraId="0B5C3785" w14:textId="77777777" w:rsidR="009F0F3D" w:rsidRDefault="009F0F3D" w:rsidP="00C821D5">
            <w:pPr>
              <w:spacing w:before="40" w:after="40"/>
              <w:ind w:right="-6"/>
              <w:rPr>
                <w:rFonts w:cs="Arial"/>
                <w:sz w:val="18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F0F3D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  <w:p w14:paraId="7306B746" w14:textId="1FC2B310" w:rsidR="00C821D5" w:rsidRPr="00FD441F" w:rsidRDefault="007B4B24" w:rsidP="00C821D5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de-DE"/>
              </w:rPr>
            </w:pPr>
            <w:r w:rsidRPr="00FD441F">
              <w:rPr>
                <w:rFonts w:cs="Arial"/>
                <w:i/>
                <w:sz w:val="16"/>
                <w:szCs w:val="18"/>
                <w:lang w:val="de-DE"/>
              </w:rPr>
              <w:t>Für jedes angebotene Fahrzeug ist mindestens ein Foto pro Ansichtsseite beizufügen (Rückansicht, Vorderansicht, Seitenansichten).</w:t>
            </w:r>
          </w:p>
        </w:tc>
      </w:tr>
    </w:tbl>
    <w:p w14:paraId="458A7782" w14:textId="77777777" w:rsidR="001642E6" w:rsidRPr="00902BDA" w:rsidRDefault="001642E6" w:rsidP="00902BDA">
      <w:pPr>
        <w:rPr>
          <w:caps/>
          <w:lang w:val="de-DE"/>
        </w:rPr>
      </w:pPr>
    </w:p>
    <w:p w14:paraId="0E61DBA9" w14:textId="77777777" w:rsidR="000E3647" w:rsidRPr="00FD441F" w:rsidRDefault="000E3647">
      <w:pPr>
        <w:rPr>
          <w:rFonts w:ascii="Arial Black" w:eastAsiaTheme="minorEastAsia" w:hAnsi="Arial Black" w:cs="Arial"/>
          <w:caps/>
          <w:noProof w:val="0"/>
          <w:sz w:val="28"/>
          <w:szCs w:val="56"/>
          <w:lang w:val="de-DE" w:eastAsia="it-IT"/>
        </w:rPr>
      </w:pPr>
      <w:r w:rsidRPr="004B4C5B">
        <w:rPr>
          <w:sz w:val="28"/>
          <w:lang w:val="de-DE"/>
        </w:rPr>
        <w:br w:type="page"/>
      </w:r>
    </w:p>
    <w:p w14:paraId="39AF1DD2" w14:textId="539775F1" w:rsidR="00C02C40" w:rsidRPr="00C60A07" w:rsidRDefault="00C02C40" w:rsidP="00C02C40">
      <w:pPr>
        <w:pStyle w:val="PARAGRAPHTITLE"/>
        <w:ind w:left="0" w:right="0"/>
        <w:outlineLvl w:val="0"/>
        <w:rPr>
          <w:sz w:val="28"/>
          <w:lang w:val="de-DE"/>
        </w:rPr>
      </w:pPr>
      <w:r w:rsidRPr="00C60A07">
        <w:rPr>
          <w:sz w:val="28"/>
          <w:lang w:val="de-DE"/>
        </w:rPr>
        <w:lastRenderedPageBreak/>
        <w:t xml:space="preserve">1.1 </w:t>
      </w:r>
      <w:r w:rsidR="00D94C59" w:rsidRPr="00C60A07">
        <w:rPr>
          <w:sz w:val="28"/>
          <w:lang w:val="de-DE"/>
        </w:rPr>
        <w:t xml:space="preserve">DATENBLATT </w:t>
      </w:r>
      <w:r w:rsidR="00D018F4">
        <w:rPr>
          <w:sz w:val="28"/>
          <w:lang w:val="de-DE"/>
        </w:rPr>
        <w:t xml:space="preserve">ZUM </w:t>
      </w:r>
      <w:r w:rsidR="00C60A07" w:rsidRPr="00C60A07">
        <w:rPr>
          <w:sz w:val="28"/>
          <w:lang w:val="de-DE"/>
        </w:rPr>
        <w:t xml:space="preserve">EQUIPMENT UND </w:t>
      </w:r>
      <w:r w:rsidR="00D018F4">
        <w:rPr>
          <w:sz w:val="28"/>
          <w:lang w:val="de-DE"/>
        </w:rPr>
        <w:t xml:space="preserve">DEN </w:t>
      </w:r>
      <w:r w:rsidR="00C60A07" w:rsidRPr="00C60A07">
        <w:rPr>
          <w:sz w:val="28"/>
          <w:lang w:val="de-DE"/>
        </w:rPr>
        <w:t>ZUSATZOPTIONEN</w:t>
      </w:r>
      <w:r w:rsidRPr="00C60A07">
        <w:rPr>
          <w:sz w:val="28"/>
          <w:lang w:val="de-DE"/>
        </w:rPr>
        <w:t xml:space="preserve"> </w:t>
      </w:r>
    </w:p>
    <w:p w14:paraId="0E17C3FB" w14:textId="72C5F4F2" w:rsidR="00C02C40" w:rsidRPr="00C60A07" w:rsidRDefault="00C02C40" w:rsidP="00C02C40">
      <w:pPr>
        <w:pStyle w:val="PARAGRAPHTITLE"/>
        <w:ind w:left="0" w:right="0"/>
        <w:outlineLvl w:val="0"/>
        <w:rPr>
          <w:sz w:val="24"/>
          <w:lang w:val="de-DE"/>
        </w:rPr>
      </w:pPr>
      <w:r w:rsidRPr="00C60A07">
        <w:rPr>
          <w:sz w:val="24"/>
          <w:lang w:val="de-DE"/>
        </w:rPr>
        <w:t xml:space="preserve">1.1.1 </w:t>
      </w:r>
      <w:r w:rsidR="00C60A07" w:rsidRPr="00C60A07">
        <w:rPr>
          <w:sz w:val="24"/>
          <w:lang w:val="de-DE"/>
        </w:rPr>
        <w:t>LOS</w:t>
      </w:r>
      <w:r w:rsidR="00182461" w:rsidRPr="00C60A07">
        <w:rPr>
          <w:sz w:val="24"/>
          <w:lang w:val="de-DE"/>
        </w:rPr>
        <w:t xml:space="preserve"> 1</w:t>
      </w:r>
    </w:p>
    <w:p w14:paraId="40C61A9F" w14:textId="4C4ED53C" w:rsidR="00C02C40" w:rsidRPr="00C60A07" w:rsidRDefault="00C60A07" w:rsidP="00C02C40">
      <w:pPr>
        <w:widowControl w:val="0"/>
        <w:suppressAutoHyphens/>
        <w:spacing w:after="60"/>
        <w:jc w:val="both"/>
        <w:rPr>
          <w:rFonts w:cs="Arial"/>
          <w:sz w:val="22"/>
          <w:lang w:val="de-DE"/>
        </w:rPr>
      </w:pPr>
      <w:r w:rsidRPr="00C60A07">
        <w:rPr>
          <w:rFonts w:cs="Arial"/>
          <w:sz w:val="22"/>
          <w:lang w:val="de-DE"/>
        </w:rPr>
        <w:t>Der Bieter muss mit einem Flag die vorgeschlagene Option auswählen oder für jedes einzelne der emittelten Kriterien den Angebotswert angeben.</w:t>
      </w:r>
      <w:r w:rsidR="00C02C40" w:rsidRPr="00C60A07">
        <w:rPr>
          <w:rFonts w:cs="Arial"/>
          <w:sz w:val="22"/>
          <w:lang w:val="de-DE"/>
        </w:rPr>
        <w:t xml:space="preserve"> </w:t>
      </w:r>
    </w:p>
    <w:p w14:paraId="0AF82693" w14:textId="77777777" w:rsidR="00C02C40" w:rsidRPr="00C60A07" w:rsidRDefault="00C02C40" w:rsidP="00C02C40">
      <w:pPr>
        <w:rPr>
          <w:lang w:val="de-DE"/>
        </w:rPr>
      </w:pPr>
    </w:p>
    <w:tbl>
      <w:tblPr>
        <w:tblW w:w="4995" w:type="pct"/>
        <w:tblInd w:w="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2306"/>
        <w:gridCol w:w="2153"/>
        <w:gridCol w:w="2785"/>
        <w:gridCol w:w="548"/>
        <w:gridCol w:w="571"/>
      </w:tblGrid>
      <w:tr w:rsidR="004B387B" w:rsidRPr="008A5B87" w14:paraId="1AFEE2B5" w14:textId="77777777" w:rsidTr="00B30A49">
        <w:trPr>
          <w:trHeight w:val="640"/>
        </w:trPr>
        <w:tc>
          <w:tcPr>
            <w:tcW w:w="652" w:type="pct"/>
            <w:tcBorders>
              <w:bottom w:val="single" w:sz="4" w:space="0" w:color="4472C4"/>
            </w:tcBorders>
            <w:shd w:val="clear" w:color="auto" w:fill="00B0F0"/>
            <w:vAlign w:val="center"/>
          </w:tcPr>
          <w:p w14:paraId="6CEC7C96" w14:textId="77777777" w:rsidR="004B387B" w:rsidRPr="00C0742B" w:rsidRDefault="004B387B" w:rsidP="00477C93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1199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4774869F" w14:textId="01084352" w:rsidR="004B387B" w:rsidRPr="00C0742B" w:rsidRDefault="00C60A07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Kriterien</w:t>
            </w:r>
          </w:p>
        </w:tc>
        <w:tc>
          <w:tcPr>
            <w:tcW w:w="1119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5C5D4C9D" w14:textId="7F6EE840" w:rsidR="004B387B" w:rsidRPr="00C0742B" w:rsidRDefault="004B387B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</w:t>
            </w:r>
            <w:r w:rsidR="00C60A0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er</w:t>
            </w:r>
          </w:p>
        </w:tc>
        <w:tc>
          <w:tcPr>
            <w:tcW w:w="1448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02510E7D" w14:textId="0969E20A" w:rsidR="004B387B" w:rsidRPr="00C0742B" w:rsidRDefault="00C60A07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Eigenschaften</w:t>
            </w:r>
          </w:p>
        </w:tc>
        <w:tc>
          <w:tcPr>
            <w:tcW w:w="582" w:type="pct"/>
            <w:gridSpan w:val="2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37DFAD0F" w14:textId="0C2C22B1" w:rsidR="004B387B" w:rsidRPr="00C0742B" w:rsidRDefault="00C60A07" w:rsidP="00D64706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Angebot des Bieters</w:t>
            </w:r>
          </w:p>
        </w:tc>
      </w:tr>
      <w:tr w:rsidR="00EB648E" w:rsidRPr="008A5B87" w14:paraId="33DC3575" w14:textId="77777777" w:rsidTr="00B30A49">
        <w:trPr>
          <w:trHeight w:val="640"/>
        </w:trPr>
        <w:tc>
          <w:tcPr>
            <w:tcW w:w="652" w:type="pct"/>
            <w:shd w:val="clear" w:color="auto" w:fill="FFFFFF" w:themeFill="background1"/>
            <w:vAlign w:val="center"/>
          </w:tcPr>
          <w:p w14:paraId="57D0AD8B" w14:textId="3569E405" w:rsidR="00EB648E" w:rsidRPr="00902BDA" w:rsidRDefault="00EB648E" w:rsidP="00EB648E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2BDA">
              <w:rPr>
                <w:rFonts w:cs="Arial"/>
                <w:bCs/>
                <w:sz w:val="18"/>
                <w:szCs w:val="18"/>
              </w:rPr>
              <w:t>V.1</w:t>
            </w:r>
          </w:p>
        </w:tc>
        <w:tc>
          <w:tcPr>
            <w:tcW w:w="1199" w:type="pct"/>
            <w:shd w:val="clear" w:color="auto" w:fill="FFFFFF" w:themeFill="background1"/>
            <w:vAlign w:val="center"/>
          </w:tcPr>
          <w:p w14:paraId="7B9E8409" w14:textId="420F6EB7" w:rsidR="00EB648E" w:rsidRPr="00902BDA" w:rsidRDefault="00EB648E" w:rsidP="00EB648E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0810CD">
              <w:rPr>
                <w:rFonts w:eastAsia="MS Mincho" w:cs="Arial"/>
                <w:b/>
                <w:sz w:val="18"/>
                <w:lang w:val="it-IT"/>
              </w:rPr>
              <w:t>5-türige Karosserie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0B3C459C" w14:textId="5E31B54E" w:rsidR="00EB648E" w:rsidRPr="00902BDA" w:rsidRDefault="00EB648E" w:rsidP="00EB648E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de-DE"/>
              </w:rPr>
            </w:pPr>
            <w:r w:rsidRPr="00692A41">
              <w:rPr>
                <w:rFonts w:cs="Arial"/>
                <w:bCs/>
                <w:i/>
                <w:sz w:val="18"/>
                <w:szCs w:val="18"/>
                <w:lang w:val="de-DE"/>
              </w:rPr>
              <w:t>Anzahl an Türen des ange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botenen</w:t>
            </w:r>
            <w:r w:rsidRPr="00692A41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F</w:t>
            </w:r>
            <w:r w:rsidRPr="00692A41">
              <w:rPr>
                <w:rFonts w:cs="Arial"/>
                <w:bCs/>
                <w:i/>
                <w:sz w:val="18"/>
                <w:szCs w:val="18"/>
                <w:lang w:val="de-DE"/>
              </w:rPr>
              <w:t>ahrzeugs</w:t>
            </w:r>
            <w:r w:rsidRPr="00692A41" w:rsidDel="00153B2A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448" w:type="pct"/>
            <w:shd w:val="clear" w:color="auto" w:fill="FFFFFF" w:themeFill="background1"/>
            <w:vAlign w:val="center"/>
          </w:tcPr>
          <w:p w14:paraId="22471A5C" w14:textId="1A4FA814" w:rsidR="00EB648E" w:rsidRPr="00902BDA" w:rsidRDefault="00EB648E" w:rsidP="00EB648E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de-DE"/>
              </w:rPr>
            </w:pPr>
            <w:r w:rsidRPr="00692A41">
              <w:rPr>
                <w:rFonts w:cs="Arial"/>
                <w:bCs/>
                <w:sz w:val="18"/>
                <w:szCs w:val="18"/>
                <w:lang w:val="de-DE"/>
              </w:rPr>
              <w:t xml:space="preserve">Angebotenes </w:t>
            </w:r>
            <w:r>
              <w:rPr>
                <w:rFonts w:cs="Arial"/>
                <w:bCs/>
                <w:sz w:val="18"/>
                <w:szCs w:val="18"/>
                <w:lang w:val="de-DE"/>
              </w:rPr>
              <w:t>F</w:t>
            </w:r>
            <w:r w:rsidRPr="00692A41">
              <w:rPr>
                <w:rFonts w:cs="Arial"/>
                <w:bCs/>
                <w:sz w:val="18"/>
                <w:szCs w:val="18"/>
                <w:lang w:val="de-DE"/>
              </w:rPr>
              <w:t>ahrzeug 5-Türer (</w:t>
            </w:r>
            <w:r>
              <w:rPr>
                <w:rFonts w:cs="Arial"/>
                <w:bCs/>
                <w:i/>
                <w:sz w:val="18"/>
                <w:szCs w:val="18"/>
                <w:u w:val="single"/>
                <w:lang w:val="de-DE"/>
              </w:rPr>
              <w:t>nur Los</w:t>
            </w:r>
            <w:r w:rsidRPr="00692A41">
              <w:rPr>
                <w:rFonts w:cs="Arial"/>
                <w:bCs/>
                <w:i/>
                <w:sz w:val="18"/>
                <w:szCs w:val="18"/>
                <w:u w:val="single"/>
                <w:lang w:val="de-DE"/>
              </w:rPr>
              <w:t xml:space="preserve"> 1</w:t>
            </w:r>
            <w:r w:rsidRPr="00692A41">
              <w:rPr>
                <w:rFonts w:cs="Arial"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85" w:type="pct"/>
            <w:shd w:val="clear" w:color="auto" w:fill="FFFFFF" w:themeFill="background1"/>
            <w:vAlign w:val="center"/>
          </w:tcPr>
          <w:p w14:paraId="4D20090B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4B44839" w14:textId="6E4BAE60" w:rsidR="00EB648E" w:rsidRDefault="00EB648E" w:rsidP="00EB648E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="00337863"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14:paraId="490332D5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CCB071A" w14:textId="1AC1FC7C" w:rsidR="00EB648E" w:rsidRDefault="00EB648E" w:rsidP="00EB648E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11852" w:rsidRPr="008A5B87" w14:paraId="4B2AB158" w14:textId="77777777" w:rsidTr="00B30A49">
        <w:trPr>
          <w:trHeight w:val="320"/>
        </w:trPr>
        <w:tc>
          <w:tcPr>
            <w:tcW w:w="652" w:type="pct"/>
            <w:vAlign w:val="center"/>
          </w:tcPr>
          <w:p w14:paraId="3F4BED74" w14:textId="27F888AC" w:rsidR="00811852" w:rsidRPr="008A5B87" w:rsidRDefault="00811852" w:rsidP="0081185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5EE161B7" w14:textId="468BF1CF" w:rsidR="00811852" w:rsidRPr="00811852" w:rsidRDefault="00811852" w:rsidP="0081185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de-DE"/>
              </w:rPr>
            </w:pPr>
            <w:r w:rsidRPr="000810CD">
              <w:rPr>
                <w:rFonts w:eastAsia="MS Mincho" w:cs="Arial"/>
                <w:b/>
                <w:sz w:val="18"/>
                <w:lang w:val="de-DE"/>
              </w:rPr>
              <w:t xml:space="preserve">Verringerung der Zustellfristen der </w:t>
            </w:r>
            <w:r>
              <w:rPr>
                <w:rFonts w:eastAsia="MS Mincho" w:cs="Arial"/>
                <w:b/>
                <w:sz w:val="18"/>
                <w:lang w:val="de-DE"/>
              </w:rPr>
              <w:t>F</w:t>
            </w:r>
            <w:r w:rsidRPr="000810CD">
              <w:rPr>
                <w:rFonts w:eastAsia="MS Mincho" w:cs="Arial"/>
                <w:b/>
                <w:sz w:val="18"/>
                <w:lang w:val="de-DE"/>
              </w:rPr>
              <w:t>ahrzeuge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76E9CE0" w14:textId="4CE4EF34" w:rsidR="00811852" w:rsidRPr="00811852" w:rsidRDefault="00811852" w:rsidP="00811852">
            <w:pPr>
              <w:spacing w:before="20" w:after="20"/>
              <w:rPr>
                <w:rFonts w:cs="Arial"/>
                <w:i/>
                <w:sz w:val="18"/>
                <w:szCs w:val="18"/>
                <w:lang w:val="de-DE"/>
              </w:rPr>
            </w:pPr>
            <w:r w:rsidRPr="000810CD">
              <w:rPr>
                <w:rFonts w:cs="Arial"/>
                <w:i/>
                <w:sz w:val="18"/>
                <w:szCs w:val="18"/>
                <w:lang w:val="de-DE"/>
              </w:rPr>
              <w:t xml:space="preserve">Verringerung der Zustellfristen der </w:t>
            </w:r>
            <w:r>
              <w:rPr>
                <w:rFonts w:cs="Arial"/>
                <w:i/>
                <w:sz w:val="18"/>
                <w:szCs w:val="18"/>
                <w:lang w:val="de-DE"/>
              </w:rPr>
              <w:t>F</w:t>
            </w:r>
            <w:r w:rsidRPr="000810CD">
              <w:rPr>
                <w:rFonts w:cs="Arial"/>
                <w:i/>
                <w:sz w:val="18"/>
                <w:szCs w:val="18"/>
                <w:lang w:val="de-DE"/>
              </w:rPr>
              <w:t xml:space="preserve">ahrzeuge hinsichtlich der vom technischen Leistungsverzeichnis vorgesehenen Fristen 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3984E65D" w14:textId="691DED5C" w:rsidR="00811852" w:rsidRPr="00811852" w:rsidRDefault="00811852" w:rsidP="0081185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811852">
              <w:rPr>
                <w:rFonts w:cs="Arial"/>
                <w:sz w:val="18"/>
                <w:szCs w:val="18"/>
                <w:lang w:val="de-DE"/>
              </w:rPr>
              <w:t>Falls angeboten, den Wert in Tagen angeben</w:t>
            </w: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 w14:paraId="3A863EF9" w14:textId="5FC3A066" w:rsidR="00811852" w:rsidRPr="008A5B87" w:rsidRDefault="009F0F3D" w:rsidP="009F0F3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bookmarkStart w:id="3" w:name="_GoBack"/>
            <w:bookmarkEnd w:id="3"/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743E2D54" w14:textId="77777777" w:rsidTr="00B30A49">
        <w:trPr>
          <w:trHeight w:val="1124"/>
        </w:trPr>
        <w:tc>
          <w:tcPr>
            <w:tcW w:w="652" w:type="pct"/>
            <w:vAlign w:val="center"/>
          </w:tcPr>
          <w:p w14:paraId="30D475EB" w14:textId="049FF406" w:rsidR="00EB648E" w:rsidRPr="000B5881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V.3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61BC8F70" w14:textId="31784675" w:rsidR="00EB648E" w:rsidRPr="000B5881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0810CD">
              <w:rPr>
                <w:rFonts w:eastAsia="MS Mincho" w:cs="Arial"/>
                <w:b/>
                <w:sz w:val="18"/>
                <w:lang w:val="de-DE"/>
              </w:rPr>
              <w:t xml:space="preserve">Vorläufige Bereitstellung eines </w:t>
            </w:r>
            <w:r>
              <w:rPr>
                <w:rFonts w:eastAsia="MS Mincho" w:cs="Arial"/>
                <w:b/>
                <w:sz w:val="18"/>
                <w:lang w:val="de-DE"/>
              </w:rPr>
              <w:t>F</w:t>
            </w:r>
            <w:r w:rsidRPr="000810CD">
              <w:rPr>
                <w:rFonts w:eastAsia="MS Mincho" w:cs="Arial"/>
                <w:b/>
                <w:sz w:val="18"/>
                <w:lang w:val="de-DE"/>
              </w:rPr>
              <w:t>ahrzeugs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9D79814" w14:textId="74C75F6B" w:rsidR="00EB648E" w:rsidRPr="00811852" w:rsidRDefault="00EB648E" w:rsidP="00EB648E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E42D39">
              <w:rPr>
                <w:rFonts w:cs="Arial"/>
                <w:i/>
                <w:sz w:val="18"/>
                <w:szCs w:val="18"/>
                <w:lang w:val="de-DE"/>
              </w:rPr>
              <w:t xml:space="preserve">Vorläufige Bereitstellung eines </w:t>
            </w:r>
            <w:r>
              <w:rPr>
                <w:rFonts w:cs="Arial"/>
                <w:i/>
                <w:sz w:val="18"/>
                <w:szCs w:val="18"/>
                <w:lang w:val="de-DE"/>
              </w:rPr>
              <w:t>F</w:t>
            </w:r>
            <w:r w:rsidRPr="00E42D39">
              <w:rPr>
                <w:rFonts w:cs="Arial"/>
                <w:i/>
                <w:sz w:val="18"/>
                <w:szCs w:val="18"/>
                <w:lang w:val="de-DE"/>
              </w:rPr>
              <w:t>ahrzeugs bis zur Zustellu</w:t>
            </w:r>
            <w:r>
              <w:rPr>
                <w:rFonts w:cs="Arial"/>
                <w:i/>
                <w:sz w:val="18"/>
                <w:szCs w:val="18"/>
                <w:lang w:val="de-DE"/>
              </w:rPr>
              <w:t>ng des bestellten F</w:t>
            </w:r>
            <w:r w:rsidRPr="00E42D39">
              <w:rPr>
                <w:rFonts w:cs="Arial"/>
                <w:i/>
                <w:sz w:val="18"/>
                <w:szCs w:val="18"/>
                <w:lang w:val="de-DE"/>
              </w:rPr>
              <w:t>ahrzeugs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7EF1E950" w14:textId="5AE9D8F1" w:rsidR="00EB648E" w:rsidRPr="00A01A02" w:rsidRDefault="00EB648E" w:rsidP="00EB648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A01A02">
              <w:rPr>
                <w:rFonts w:cs="Arial"/>
                <w:sz w:val="18"/>
                <w:szCs w:val="18"/>
                <w:lang w:val="de-DE"/>
              </w:rPr>
              <w:t>Fahrzeug mit den technischen Eigenschaften in seiner Grundkonfiguration und Kategoriezugehörigkeit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A01A02">
              <w:rPr>
                <w:rFonts w:cs="Arial"/>
                <w:sz w:val="18"/>
                <w:szCs w:val="18"/>
                <w:lang w:val="de-DE"/>
              </w:rPr>
              <w:t>gleich oder höher als jene</w:t>
            </w:r>
            <w:r>
              <w:rPr>
                <w:rFonts w:cs="Arial"/>
                <w:sz w:val="18"/>
                <w:szCs w:val="18"/>
                <w:lang w:val="de-DE"/>
              </w:rPr>
              <w:t>, welche vom Los vorgesehenen ist.</w:t>
            </w:r>
          </w:p>
          <w:p w14:paraId="2190AF28" w14:textId="6C5EC980" w:rsidR="00EB648E" w:rsidRPr="00811852" w:rsidRDefault="00EB648E" w:rsidP="00EB648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811852">
              <w:rPr>
                <w:rFonts w:cs="Arial"/>
                <w:sz w:val="18"/>
                <w:szCs w:val="18"/>
                <w:lang w:val="de-DE"/>
              </w:rPr>
              <w:t>Es muss sich um ein Elektro- oder Hybridfahrzeug handeln.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001671B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19E2A8F2" w14:textId="60DD506C" w:rsidR="00EB648E" w:rsidRPr="000B5881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72A2F89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469C4635" w14:textId="586E8E3C" w:rsidR="00EB648E" w:rsidRPr="000B5881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3679CD84" w14:textId="77777777" w:rsidTr="00B30A49">
        <w:trPr>
          <w:trHeight w:val="161"/>
        </w:trPr>
        <w:tc>
          <w:tcPr>
            <w:tcW w:w="652" w:type="pct"/>
            <w:vAlign w:val="center"/>
          </w:tcPr>
          <w:p w14:paraId="105DD3B3" w14:textId="07612CE0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V.4</w:t>
            </w:r>
          </w:p>
        </w:tc>
        <w:tc>
          <w:tcPr>
            <w:tcW w:w="1199" w:type="pct"/>
            <w:vMerge w:val="restart"/>
            <w:shd w:val="clear" w:color="auto" w:fill="auto"/>
            <w:vAlign w:val="center"/>
          </w:tcPr>
          <w:p w14:paraId="7A8F27F5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  <w:p w14:paraId="60FCC91B" w14:textId="0AE53270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Zubehör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CBBE840" w14:textId="1EB1E50E" w:rsidR="00EB648E" w:rsidRPr="00A66949" w:rsidRDefault="00EB648E" w:rsidP="00EB648E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Parksensoren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2FC9B81E" w14:textId="6CC1CC65" w:rsidR="00EB648E" w:rsidRPr="00A66949" w:rsidRDefault="00EB648E" w:rsidP="00EB648E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1ABDF7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3A727A5B" w14:textId="2FF687FF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FE5DB6D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4DB1BBAD" w14:textId="601FE04D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1C7F8DDB" w14:textId="77777777" w:rsidTr="00B30A49">
        <w:trPr>
          <w:trHeight w:val="240"/>
        </w:trPr>
        <w:tc>
          <w:tcPr>
            <w:tcW w:w="652" w:type="pct"/>
            <w:vAlign w:val="center"/>
          </w:tcPr>
          <w:p w14:paraId="79CE097B" w14:textId="360344AC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V.5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704EAD4A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155AE898" w14:textId="4C4CF38B" w:rsidR="00EB648E" w:rsidRPr="008A5B87" w:rsidRDefault="00EB648E" w:rsidP="00EB648E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eastAsia="MS Mincho" w:cs="Arial"/>
                <w:sz w:val="18"/>
              </w:rPr>
              <w:t>Klimaanlage</w:t>
            </w:r>
            <w:r w:rsidRPr="00AF0082">
              <w:rPr>
                <w:rFonts w:cs="Arial"/>
                <w:bCs/>
                <w:i/>
                <w:sz w:val="18"/>
                <w:szCs w:val="18"/>
              </w:rPr>
              <w:t xml:space="preserve"> Bizona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5B99DAAC" w14:textId="7ADC1755" w:rsidR="00EB648E" w:rsidRPr="008A5B87" w:rsidRDefault="00EB648E" w:rsidP="00EB648E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83F9943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5B1E31A4" w14:textId="7AE77953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5E87BC5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6E7F1618" w14:textId="22E129E8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19678EE4" w14:textId="77777777" w:rsidTr="00B30A49">
        <w:trPr>
          <w:trHeight w:val="320"/>
        </w:trPr>
        <w:tc>
          <w:tcPr>
            <w:tcW w:w="652" w:type="pct"/>
            <w:vAlign w:val="center"/>
          </w:tcPr>
          <w:p w14:paraId="6471DD34" w14:textId="366E5646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V.6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7F3FFB23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4927975" w14:textId="633AC433" w:rsidR="00EB648E" w:rsidRPr="00C02C40" w:rsidRDefault="00EB648E" w:rsidP="00EB648E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>
              <w:rPr>
                <w:rFonts w:eastAsia="MS Mincho" w:cs="Arial"/>
                <w:sz w:val="18"/>
                <w:lang w:val="it-IT"/>
              </w:rPr>
              <w:t>Elektrisch betriebene Außenspiegel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24A4E34" w14:textId="04213170" w:rsidR="00EB648E" w:rsidRPr="008A5B87" w:rsidRDefault="00EB648E" w:rsidP="00EB648E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EB57267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69C8A24E" w14:textId="51F2BE0C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B9495F3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26836287" w14:textId="3E496917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552CDA07" w14:textId="77777777" w:rsidTr="00B30A49">
        <w:trPr>
          <w:trHeight w:val="257"/>
        </w:trPr>
        <w:tc>
          <w:tcPr>
            <w:tcW w:w="652" w:type="pct"/>
            <w:vAlign w:val="center"/>
          </w:tcPr>
          <w:p w14:paraId="34E17CFF" w14:textId="41F08276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V.7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49851701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11D06F70" w14:textId="2182180C" w:rsidR="00EB648E" w:rsidRPr="008A5B87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>
              <w:rPr>
                <w:rFonts w:eastAsia="MS Mincho" w:cs="Arial"/>
                <w:sz w:val="18"/>
              </w:rPr>
              <w:t>Nebelscheinwerfer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044FC8A6" w14:textId="5B35E6BF" w:rsidR="00EB648E" w:rsidRPr="008A5B87" w:rsidRDefault="00EB648E" w:rsidP="00EB648E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91203A2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0CD83A5E" w14:textId="53223FEF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32073D2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6B6D24E2" w14:textId="4F08105C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2CF71087" w14:textId="77777777" w:rsidTr="00B30A49">
        <w:trPr>
          <w:trHeight w:val="257"/>
        </w:trPr>
        <w:tc>
          <w:tcPr>
            <w:tcW w:w="652" w:type="pct"/>
            <w:vAlign w:val="center"/>
          </w:tcPr>
          <w:p w14:paraId="34B515FC" w14:textId="42C9CA33" w:rsidR="00EB648E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V.8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22193D6A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3D55CF52" w14:textId="2521D7E3" w:rsidR="00EB648E" w:rsidRPr="008A5B87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>
              <w:rPr>
                <w:rFonts w:eastAsia="MS Mincho" w:cs="Arial"/>
                <w:sz w:val="18"/>
              </w:rPr>
              <w:t>Einp</w:t>
            </w:r>
            <w:r w:rsidRPr="00DA44B6">
              <w:rPr>
                <w:rFonts w:eastAsia="MS Mincho" w:cs="Arial"/>
                <w:sz w:val="18"/>
              </w:rPr>
              <w:t>ark</w:t>
            </w:r>
            <w:r>
              <w:rPr>
                <w:rFonts w:eastAsia="MS Mincho" w:cs="Arial"/>
                <w:sz w:val="18"/>
              </w:rPr>
              <w:t>-Kamera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FFF3F07" w14:textId="7B6BA1FF" w:rsidR="00EB648E" w:rsidRPr="008A5B87" w:rsidRDefault="00EB648E" w:rsidP="00EB648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C2E3F93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0EBF22BA" w14:textId="7549D985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900E0A7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05BCDE9" w14:textId="11B73A24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34680342" w14:textId="77777777" w:rsidTr="00B30A49">
        <w:trPr>
          <w:trHeight w:val="261"/>
        </w:trPr>
        <w:tc>
          <w:tcPr>
            <w:tcW w:w="652" w:type="pct"/>
            <w:vAlign w:val="center"/>
          </w:tcPr>
          <w:p w14:paraId="1D41DD51" w14:textId="525EDE7E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V.9</w:t>
            </w:r>
          </w:p>
        </w:tc>
        <w:tc>
          <w:tcPr>
            <w:tcW w:w="1199" w:type="pct"/>
            <w:vMerge w:val="restart"/>
            <w:shd w:val="clear" w:color="auto" w:fill="auto"/>
            <w:vAlign w:val="center"/>
          </w:tcPr>
          <w:p w14:paraId="02D430D7" w14:textId="79FE1C6A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Sicherheit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162555D" w14:textId="304B6787" w:rsidR="00EB648E" w:rsidRPr="00A66949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>
              <w:rPr>
                <w:rFonts w:eastAsia="MS Mincho" w:cs="Arial"/>
                <w:sz w:val="18"/>
              </w:rPr>
              <w:t>Kopfairbag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54719F89" w14:textId="4A1CE44E" w:rsidR="00EB648E" w:rsidRPr="00A66949" w:rsidRDefault="00EB648E" w:rsidP="00EB648E">
            <w:pPr>
              <w:spacing w:before="20" w:after="20"/>
              <w:rPr>
                <w:sz w:val="18"/>
                <w:szCs w:val="18"/>
              </w:rPr>
            </w:pPr>
            <w:r w:rsidRPr="00571BA9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6F3043E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3E28E4FA" w14:textId="03F66CE8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7C9EE4F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04EA6F7" w14:textId="08C827D1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62811901" w14:textId="77777777" w:rsidTr="00B30A49">
        <w:trPr>
          <w:trHeight w:val="261"/>
        </w:trPr>
        <w:tc>
          <w:tcPr>
            <w:tcW w:w="652" w:type="pct"/>
            <w:vAlign w:val="center"/>
          </w:tcPr>
          <w:p w14:paraId="1551D74B" w14:textId="1C8A6B0E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V.10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7FBD0354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1135985E" w14:textId="393D4D5B" w:rsidR="00EB648E" w:rsidRPr="00A66949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AF0082">
              <w:rPr>
                <w:rFonts w:cs="Arial"/>
                <w:i/>
                <w:sz w:val="18"/>
                <w:szCs w:val="18"/>
              </w:rPr>
              <w:t>Window bag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50230286" w14:textId="06FD3811" w:rsidR="00EB648E" w:rsidRPr="00A66949" w:rsidRDefault="00EB648E" w:rsidP="00EB648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71BA9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511B95E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1B30EA30" w14:textId="54011FBE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8FDE479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761A1ABF" w14:textId="0F32AAC9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0A0C7212" w14:textId="77777777" w:rsidTr="00B30A49">
        <w:trPr>
          <w:trHeight w:val="259"/>
        </w:trPr>
        <w:tc>
          <w:tcPr>
            <w:tcW w:w="652" w:type="pct"/>
            <w:vAlign w:val="center"/>
          </w:tcPr>
          <w:p w14:paraId="0DA932E1" w14:textId="0539C56A" w:rsidR="00EB648E" w:rsidRPr="008A5B87" w:rsidRDefault="00EB648E" w:rsidP="00EB648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V.11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2F118A5A" w14:textId="77777777" w:rsidR="00EB648E" w:rsidRPr="008A5B87" w:rsidRDefault="00EB648E" w:rsidP="00EB648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4EF56367" w14:textId="6CFB9344" w:rsidR="00EB648E" w:rsidRPr="008A5B87" w:rsidRDefault="00EB648E" w:rsidP="00EB648E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AF0082">
              <w:rPr>
                <w:rFonts w:cs="Arial"/>
                <w:i/>
                <w:sz w:val="18"/>
                <w:szCs w:val="18"/>
              </w:rPr>
              <w:t>Cruise Control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36F355EA" w14:textId="5A095C39" w:rsidR="00EB648E" w:rsidRPr="008A5B87" w:rsidRDefault="00EB648E" w:rsidP="00EB648E">
            <w:pPr>
              <w:spacing w:before="20" w:after="20"/>
              <w:rPr>
                <w:sz w:val="18"/>
                <w:szCs w:val="18"/>
              </w:rPr>
            </w:pPr>
            <w:r w:rsidRPr="00571BA9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176FA10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49FE4518" w14:textId="4C63E66B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353148D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30997439" w14:textId="75481313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74C08269" w14:textId="77777777" w:rsidTr="00B30A49">
        <w:trPr>
          <w:trHeight w:val="256"/>
        </w:trPr>
        <w:tc>
          <w:tcPr>
            <w:tcW w:w="652" w:type="pct"/>
            <w:vAlign w:val="center"/>
          </w:tcPr>
          <w:p w14:paraId="1A80DB55" w14:textId="1457385F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5C6B0798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110F4982" w14:textId="5D4C394C" w:rsidR="00EB648E" w:rsidRPr="00C02C40" w:rsidRDefault="00EB648E" w:rsidP="00EB648E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A17746">
              <w:rPr>
                <w:rFonts w:eastAsia="MS Mincho" w:cs="Arial"/>
                <w:sz w:val="18"/>
                <w:lang w:val="it-IT"/>
              </w:rPr>
              <w:t>Intelligentes Notbremssystem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283BA4D" w14:textId="1BA58368" w:rsidR="00EB648E" w:rsidRPr="008A5B87" w:rsidRDefault="00EB648E" w:rsidP="00EB648E">
            <w:pPr>
              <w:spacing w:before="20" w:after="20"/>
              <w:rPr>
                <w:sz w:val="18"/>
                <w:szCs w:val="18"/>
              </w:rPr>
            </w:pPr>
            <w:r w:rsidRPr="00571BA9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39812B1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1A68EF95" w14:textId="3C11EFC3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D3EFCF0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32F17920" w14:textId="247A6D83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4F7DC9CC" w14:textId="77777777" w:rsidTr="00B30A49">
        <w:trPr>
          <w:trHeight w:val="189"/>
        </w:trPr>
        <w:tc>
          <w:tcPr>
            <w:tcW w:w="652" w:type="pct"/>
            <w:vAlign w:val="center"/>
          </w:tcPr>
          <w:p w14:paraId="4AE3E579" w14:textId="77777777" w:rsidR="00EB648E" w:rsidRPr="000C01B5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C01B5">
              <w:rPr>
                <w:rFonts w:cs="Arial"/>
                <w:sz w:val="18"/>
                <w:szCs w:val="18"/>
              </w:rPr>
              <w:t>V.13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3E7212F" w14:textId="77D7D25B" w:rsidR="00EB648E" w:rsidRPr="00902BDA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de-DE"/>
              </w:rPr>
            </w:pPr>
            <w:r w:rsidRPr="00FD441F">
              <w:rPr>
                <w:rFonts w:eastAsia="MS Mincho" w:cs="Arial"/>
                <w:b/>
                <w:sz w:val="18"/>
                <w:lang w:val="de-DE"/>
              </w:rPr>
              <w:t>Zusätzlicher Reifensatz einschließlich der Autofelgen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4F0D3D3" w14:textId="4A9CAEF1" w:rsidR="00EB648E" w:rsidRPr="00FD441F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i/>
                <w:sz w:val="18"/>
                <w:szCs w:val="18"/>
                <w:lang w:val="de-DE"/>
              </w:rPr>
            </w:pPr>
            <w:r w:rsidRPr="00FD441F">
              <w:rPr>
                <w:rFonts w:cs="Arial"/>
                <w:i/>
                <w:sz w:val="18"/>
                <w:szCs w:val="18"/>
                <w:lang w:val="de-DE"/>
              </w:rPr>
              <w:t>Zusätzlicher Reifensatz je nach Jahreszeit, beim Ankauf muss letzterer der jeweils anderen Jahreszeit (Sommer- oder Winterreifensatz) entsprechen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55FB37FE" w14:textId="560106D5" w:rsidR="00EB648E" w:rsidRPr="00FD441F" w:rsidRDefault="00EB648E" w:rsidP="00EB648E">
            <w:pPr>
              <w:spacing w:before="20" w:after="20"/>
              <w:rPr>
                <w:sz w:val="18"/>
                <w:szCs w:val="18"/>
              </w:rPr>
            </w:pPr>
            <w:r w:rsidRPr="00FD441F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054A230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0F394ECC" w14:textId="69DEDB3C" w:rsidR="00EB648E" w:rsidRPr="000C01B5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F398F45" w14:textId="77777777" w:rsidR="00EB648E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58D070A2" w14:textId="1E3A32D2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652C2B52" w14:textId="77777777" w:rsidTr="008B68C6">
        <w:trPr>
          <w:trHeight w:val="137"/>
        </w:trPr>
        <w:tc>
          <w:tcPr>
            <w:tcW w:w="652" w:type="pct"/>
            <w:vMerge w:val="restart"/>
            <w:vAlign w:val="center"/>
          </w:tcPr>
          <w:p w14:paraId="27B373DF" w14:textId="77777777" w:rsidR="00EB648E" w:rsidRPr="00A66949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99" w:type="pct"/>
            <w:vMerge w:val="restart"/>
            <w:shd w:val="clear" w:color="auto" w:fill="auto"/>
            <w:vAlign w:val="center"/>
          </w:tcPr>
          <w:p w14:paraId="2A7106E8" w14:textId="3271A3D8" w:rsidR="00EB648E" w:rsidRPr="00A66949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A66949">
              <w:rPr>
                <w:rFonts w:cs="Arial"/>
                <w:b/>
                <w:sz w:val="18"/>
                <w:szCs w:val="18"/>
              </w:rPr>
              <w:t>G</w:t>
            </w:r>
            <w:r>
              <w:rPr>
                <w:rFonts w:cs="Arial"/>
                <w:b/>
                <w:sz w:val="18"/>
                <w:szCs w:val="18"/>
              </w:rPr>
              <w:t>arantie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14:paraId="4D22C467" w14:textId="0AEAC07A" w:rsidR="00EB648E" w:rsidRPr="00A01A02" w:rsidRDefault="00EB648E" w:rsidP="00EB648E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FF399E">
              <w:rPr>
                <w:rFonts w:cs="Arial"/>
                <w:i/>
                <w:sz w:val="18"/>
                <w:szCs w:val="18"/>
                <w:lang w:val="de-DE"/>
              </w:rPr>
              <w:t>Verlängerung der gesetzlich festgelegten Garantie von 2 Jahren für das Fahrzeug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49D58041" w14:textId="236BAE35" w:rsidR="00EB648E" w:rsidRPr="00A66949" w:rsidRDefault="00EB648E" w:rsidP="00EB648E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Keine Verlängerung wird angeboten 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1EA6197A" w14:textId="050A3ED3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577422D8" w14:textId="77777777" w:rsidTr="008B68C6">
        <w:trPr>
          <w:trHeight w:val="119"/>
        </w:trPr>
        <w:tc>
          <w:tcPr>
            <w:tcW w:w="652" w:type="pct"/>
            <w:vMerge/>
            <w:vAlign w:val="center"/>
          </w:tcPr>
          <w:p w14:paraId="6A86C5FF" w14:textId="77777777" w:rsidR="00EB648E" w:rsidRPr="00A66949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4F66C657" w14:textId="77777777" w:rsidR="00EB648E" w:rsidRPr="00A66949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34D3D75D" w14:textId="77777777" w:rsidR="00EB648E" w:rsidRPr="00A66949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3DF9E9DF" w14:textId="23B44197" w:rsidR="00EB648E" w:rsidRPr="00C02C40" w:rsidRDefault="00EB648E" w:rsidP="00EB648E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Verlängerung für weitere 12 Monate 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378DD6BF" w14:textId="53A42D1E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462162E6" w14:textId="77777777" w:rsidTr="008B68C6">
        <w:trPr>
          <w:trHeight w:val="128"/>
        </w:trPr>
        <w:tc>
          <w:tcPr>
            <w:tcW w:w="652" w:type="pct"/>
            <w:vMerge/>
            <w:vAlign w:val="center"/>
          </w:tcPr>
          <w:p w14:paraId="1D69A0EC" w14:textId="77777777" w:rsidR="00EB648E" w:rsidRPr="00A66949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784F3926" w14:textId="77777777" w:rsidR="00EB648E" w:rsidRPr="00A66949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12506895" w14:textId="77777777" w:rsidR="00EB648E" w:rsidRPr="00A66949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31C8E6AF" w14:textId="52CE05D3" w:rsidR="00EB648E" w:rsidRPr="00EB557A" w:rsidRDefault="00EB648E" w:rsidP="00EB648E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Verlängerung für weitere 24 Monate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03469727" w14:textId="7A7AD0BD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6109E861" w14:textId="77777777" w:rsidTr="008B68C6">
        <w:trPr>
          <w:trHeight w:val="128"/>
        </w:trPr>
        <w:tc>
          <w:tcPr>
            <w:tcW w:w="652" w:type="pct"/>
            <w:vMerge w:val="restart"/>
            <w:vAlign w:val="center"/>
          </w:tcPr>
          <w:p w14:paraId="09DBE016" w14:textId="77777777" w:rsidR="00EB648E" w:rsidRPr="00A66949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V.15</w:t>
            </w:r>
          </w:p>
        </w:tc>
        <w:tc>
          <w:tcPr>
            <w:tcW w:w="1199" w:type="pct"/>
            <w:vMerge w:val="restart"/>
            <w:shd w:val="clear" w:color="auto" w:fill="auto"/>
            <w:vAlign w:val="center"/>
          </w:tcPr>
          <w:p w14:paraId="53305DE5" w14:textId="27AC5A87" w:rsidR="00EB648E" w:rsidRPr="00A66949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Kundendienst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14:paraId="018EF2FC" w14:textId="70843FF5" w:rsidR="00EB648E" w:rsidRPr="003A1EAC" w:rsidRDefault="00EB648E" w:rsidP="00EB648E">
            <w:pPr>
              <w:pStyle w:val="Pidipagina"/>
              <w:spacing w:before="20" w:after="20" w:line="240" w:lineRule="exact"/>
              <w:jc w:val="both"/>
              <w:rPr>
                <w:rFonts w:cs="Arial"/>
                <w:i/>
                <w:sz w:val="18"/>
                <w:szCs w:val="18"/>
                <w:lang w:val="de-DE"/>
              </w:rPr>
            </w:pPr>
            <w:r w:rsidRPr="003A1EAC">
              <w:rPr>
                <w:rFonts w:eastAsia="MS Mincho" w:cs="Arial"/>
                <w:i/>
                <w:sz w:val="18"/>
                <w:lang w:val="de-DE"/>
              </w:rPr>
              <w:t>Zusätzlicher Kundendienst nach dem Ankauf des Fahrzeugs (siehe Absatz 5.2.4.4, 6.4 sowie 8 des technischen Leistungsverzeichnisses)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640C6A63" w14:textId="0D3D90DA" w:rsidR="00EB648E" w:rsidRPr="00A66949" w:rsidRDefault="00EB648E" w:rsidP="00EB648E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 Kundendienst wird angeboten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4B5A44B0" w14:textId="20E14F77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3589E58F" w14:textId="77777777" w:rsidTr="008B68C6">
        <w:trPr>
          <w:trHeight w:val="128"/>
        </w:trPr>
        <w:tc>
          <w:tcPr>
            <w:tcW w:w="652" w:type="pct"/>
            <w:vMerge/>
            <w:vAlign w:val="center"/>
          </w:tcPr>
          <w:p w14:paraId="5424C646" w14:textId="77777777" w:rsidR="00EB648E" w:rsidRPr="00A66949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21D760FF" w14:textId="77777777" w:rsidR="00EB648E" w:rsidRPr="00A66949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5EB0C9E3" w14:textId="77777777" w:rsidR="00EB648E" w:rsidRPr="00A66949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3F3DEC98" w14:textId="7ECE9311" w:rsidR="00EB648E" w:rsidRPr="004A481B" w:rsidRDefault="00EB648E" w:rsidP="00EB648E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>Kundendienst wird für 12 Monate angeboten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45AA68F9" w14:textId="1A94934B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30DDD769" w14:textId="77777777" w:rsidTr="008B68C6">
        <w:trPr>
          <w:trHeight w:val="128"/>
        </w:trPr>
        <w:tc>
          <w:tcPr>
            <w:tcW w:w="652" w:type="pct"/>
            <w:vMerge/>
            <w:vAlign w:val="center"/>
          </w:tcPr>
          <w:p w14:paraId="06387545" w14:textId="77777777" w:rsidR="00EB648E" w:rsidRPr="00A66949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3EF79522" w14:textId="77777777" w:rsidR="00EB648E" w:rsidRPr="00A66949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3B21149D" w14:textId="77777777" w:rsidR="00EB648E" w:rsidRPr="00A66949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7F20AE03" w14:textId="7EA91D53" w:rsidR="00EB648E" w:rsidRPr="004A481B" w:rsidRDefault="00EB648E" w:rsidP="00EB648E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Kundendienst wird für </w:t>
            </w:r>
            <w:r>
              <w:rPr>
                <w:rFonts w:cs="Arial"/>
                <w:sz w:val="18"/>
                <w:szCs w:val="18"/>
                <w:lang w:val="de-DE"/>
              </w:rPr>
              <w:t>24</w:t>
            </w: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 Monate angeboten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23C0A745" w14:textId="3F8904C6" w:rsidR="00EB648E" w:rsidRPr="00A66949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5FC5DE02" w14:textId="77777777" w:rsidTr="008B68C6">
        <w:trPr>
          <w:trHeight w:val="128"/>
        </w:trPr>
        <w:tc>
          <w:tcPr>
            <w:tcW w:w="652" w:type="pct"/>
            <w:vMerge/>
            <w:vAlign w:val="center"/>
          </w:tcPr>
          <w:p w14:paraId="12CD9373" w14:textId="77777777" w:rsidR="00EB648E" w:rsidRPr="00A66949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739E6F47" w14:textId="77777777" w:rsidR="00EB648E" w:rsidRPr="00A66949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201FE218" w14:textId="77777777" w:rsidR="00EB648E" w:rsidRPr="00A66949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02316A65" w14:textId="2BE675D6" w:rsidR="00EB648E" w:rsidRPr="004A481B" w:rsidRDefault="00EB648E" w:rsidP="00EB648E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Kundendienst wird für </w:t>
            </w:r>
            <w:r>
              <w:rPr>
                <w:rFonts w:cs="Arial"/>
                <w:sz w:val="18"/>
                <w:szCs w:val="18"/>
                <w:lang w:val="de-DE"/>
              </w:rPr>
              <w:t>36</w:t>
            </w: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 Monate angeboten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3CCB5698" w14:textId="4CF1AE1F" w:rsidR="00EB648E" w:rsidRPr="00650822" w:rsidRDefault="00EB648E" w:rsidP="00EB648E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5889C80C" w14:textId="77777777" w:rsidTr="008B68C6">
        <w:trPr>
          <w:trHeight w:val="128"/>
        </w:trPr>
        <w:tc>
          <w:tcPr>
            <w:tcW w:w="652" w:type="pct"/>
            <w:vMerge w:val="restart"/>
            <w:vAlign w:val="center"/>
          </w:tcPr>
          <w:p w14:paraId="3EDEA5D3" w14:textId="711A4536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V.16</w:t>
            </w:r>
          </w:p>
        </w:tc>
        <w:tc>
          <w:tcPr>
            <w:tcW w:w="1199" w:type="pct"/>
            <w:vMerge w:val="restart"/>
            <w:shd w:val="clear" w:color="auto" w:fill="auto"/>
            <w:vAlign w:val="center"/>
          </w:tcPr>
          <w:p w14:paraId="7E8C6E82" w14:textId="4048EDC2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Versicherung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14:paraId="6C786FC7" w14:textId="25110EC1" w:rsidR="00EB648E" w:rsidRPr="00ED3242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  <w:lang w:val="de-DE"/>
              </w:rPr>
            </w:pPr>
            <w:r>
              <w:rPr>
                <w:rFonts w:cs="Arial"/>
                <w:i/>
                <w:sz w:val="18"/>
                <w:szCs w:val="18"/>
                <w:lang w:val="de-DE"/>
              </w:rPr>
              <w:t>Versicherung</w:t>
            </w:r>
            <w:r w:rsidRPr="00784194">
              <w:rPr>
                <w:rFonts w:cs="Arial"/>
                <w:i/>
                <w:sz w:val="18"/>
                <w:szCs w:val="18"/>
                <w:lang w:val="de-DE"/>
              </w:rPr>
              <w:t xml:space="preserve"> zu Lasten des Lieferanten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63651D8D" w14:textId="036D7FFD" w:rsidR="00EB648E" w:rsidRPr="008A5B87" w:rsidRDefault="00EB648E" w:rsidP="00EB648E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 Kundendienst wird angeboten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392B9898" w14:textId="3340EF53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670A07A6" w14:textId="77777777" w:rsidTr="008B68C6">
        <w:trPr>
          <w:trHeight w:val="128"/>
        </w:trPr>
        <w:tc>
          <w:tcPr>
            <w:tcW w:w="652" w:type="pct"/>
            <w:vMerge/>
            <w:vAlign w:val="center"/>
          </w:tcPr>
          <w:p w14:paraId="38CC637B" w14:textId="77777777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14112779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712412DD" w14:textId="77777777" w:rsidR="00EB648E" w:rsidRPr="008A5B87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0FF4942F" w14:textId="4A88109E" w:rsidR="00EB648E" w:rsidRPr="00ED3242" w:rsidRDefault="00EB648E" w:rsidP="00EB648E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>Kundendienst wird für 12 Monate angeboten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34E59821" w14:textId="31DB22A3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5135AF91" w14:textId="77777777" w:rsidTr="008B68C6">
        <w:trPr>
          <w:trHeight w:val="128"/>
        </w:trPr>
        <w:tc>
          <w:tcPr>
            <w:tcW w:w="652" w:type="pct"/>
            <w:vMerge/>
            <w:vAlign w:val="center"/>
          </w:tcPr>
          <w:p w14:paraId="06D44718" w14:textId="77777777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18B82AC1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6C4CE914" w14:textId="77777777" w:rsidR="00EB648E" w:rsidRPr="008A5B87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5D96A298" w14:textId="4B4619A0" w:rsidR="00EB648E" w:rsidRPr="00ED3242" w:rsidRDefault="00EB648E" w:rsidP="00EB648E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Kundendienst wird für </w:t>
            </w:r>
            <w:r>
              <w:rPr>
                <w:rFonts w:cs="Arial"/>
                <w:sz w:val="18"/>
                <w:szCs w:val="18"/>
                <w:lang w:val="de-DE"/>
              </w:rPr>
              <w:t>24</w:t>
            </w: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 Monate angeboten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76E884A5" w14:textId="4C4E1C1E" w:rsidR="00EB648E" w:rsidRPr="008A5B87" w:rsidRDefault="00EB648E" w:rsidP="00EB648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B648E" w:rsidRPr="008A5B87" w14:paraId="4E4EC0E4" w14:textId="77777777" w:rsidTr="008B68C6">
        <w:trPr>
          <w:trHeight w:val="128"/>
        </w:trPr>
        <w:tc>
          <w:tcPr>
            <w:tcW w:w="652" w:type="pct"/>
            <w:vMerge/>
            <w:vAlign w:val="center"/>
          </w:tcPr>
          <w:p w14:paraId="6B09A700" w14:textId="77777777" w:rsidR="00EB648E" w:rsidRPr="008A5B87" w:rsidRDefault="00EB648E" w:rsidP="00EB648E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6C588C08" w14:textId="77777777" w:rsidR="00EB648E" w:rsidRPr="008A5B87" w:rsidRDefault="00EB648E" w:rsidP="00EB648E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1C00F171" w14:textId="77777777" w:rsidR="00EB648E" w:rsidRPr="008A5B87" w:rsidRDefault="00EB648E" w:rsidP="00EB648E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6B3B2A21" w14:textId="72124A00" w:rsidR="00EB648E" w:rsidRPr="00ED3242" w:rsidRDefault="00EB648E" w:rsidP="00EB648E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Kundendienst wird für </w:t>
            </w:r>
            <w:r>
              <w:rPr>
                <w:rFonts w:cs="Arial"/>
                <w:sz w:val="18"/>
                <w:szCs w:val="18"/>
                <w:lang w:val="de-DE"/>
              </w:rPr>
              <w:t>36</w:t>
            </w: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 Monate angeboten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57CC2906" w14:textId="7D5D831F" w:rsidR="00EB648E" w:rsidRPr="00650822" w:rsidRDefault="00EB648E" w:rsidP="00EB648E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4404F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04F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4404F0">
              <w:rPr>
                <w:b/>
                <w:sz w:val="18"/>
                <w:szCs w:val="18"/>
                <w:lang w:val="it-IT"/>
              </w:rPr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4404F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11852" w:rsidRPr="008A5B87" w14:paraId="1BE8374B" w14:textId="77777777" w:rsidTr="00B30A49">
        <w:trPr>
          <w:trHeight w:val="621"/>
        </w:trPr>
        <w:tc>
          <w:tcPr>
            <w:tcW w:w="652" w:type="pct"/>
            <w:vMerge w:val="restart"/>
            <w:vAlign w:val="center"/>
          </w:tcPr>
          <w:p w14:paraId="139D30CF" w14:textId="17DE2B5F" w:rsidR="00811852" w:rsidRPr="008A5B87" w:rsidRDefault="00811852" w:rsidP="0081185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V.17</w:t>
            </w:r>
          </w:p>
        </w:tc>
        <w:tc>
          <w:tcPr>
            <w:tcW w:w="1199" w:type="pct"/>
            <w:vMerge w:val="restart"/>
            <w:shd w:val="clear" w:color="auto" w:fill="auto"/>
            <w:vAlign w:val="center"/>
          </w:tcPr>
          <w:p w14:paraId="10663497" w14:textId="478FF292" w:rsidR="00811852" w:rsidRPr="008A5B87" w:rsidRDefault="00ED3242" w:rsidP="0081185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it-IT"/>
              </w:rPr>
              <w:t>Fahrzeugautonomie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14:paraId="3BFC51F5" w14:textId="6ED29858" w:rsidR="00811852" w:rsidRPr="00ED3242" w:rsidRDefault="00ED3242" w:rsidP="00811852">
            <w:pPr>
              <w:spacing w:before="20" w:after="20"/>
              <w:rPr>
                <w:rFonts w:cs="Arial"/>
                <w:bCs/>
                <w:sz w:val="18"/>
                <w:szCs w:val="18"/>
                <w:lang w:val="de-DE"/>
              </w:rPr>
            </w:pPr>
            <w:r w:rsidRPr="00443000">
              <w:rPr>
                <w:rFonts w:eastAsia="MS Mincho" w:cs="Arial"/>
                <w:bCs/>
                <w:sz w:val="18"/>
                <w:szCs w:val="18"/>
                <w:lang w:val="de-DE"/>
              </w:rPr>
              <w:t xml:space="preserve">Vollelektrisch angetriebenes Fahrzeug (full electric) (entsprechend dem geltenden Prüfzyklus) </w:t>
            </w:r>
            <w:r>
              <w:rPr>
                <w:rFonts w:eastAsia="MS Mincho" w:cs="Arial"/>
                <w:bCs/>
                <w:sz w:val="18"/>
                <w:szCs w:val="18"/>
                <w:lang w:val="de-DE"/>
              </w:rPr>
              <w:t xml:space="preserve">zusätzlich zu den </w:t>
            </w:r>
            <w:r w:rsidRPr="00416666">
              <w:rPr>
                <w:rFonts w:eastAsia="MS Mincho" w:cs="Arial"/>
                <w:bCs/>
                <w:i/>
                <w:sz w:val="18"/>
                <w:szCs w:val="18"/>
                <w:lang w:val="de-DE"/>
              </w:rPr>
              <w:t>Mindestanforderungen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59E0FA52" w14:textId="15A13A99" w:rsidR="00811852" w:rsidRPr="00ED3242" w:rsidRDefault="00ED3242" w:rsidP="00811852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sz w:val="18"/>
                <w:szCs w:val="18"/>
                <w:lang w:val="de-DE"/>
              </w:rPr>
              <w:t>Wert</w:t>
            </w:r>
            <w:r w:rsidR="00811852" w:rsidRPr="00ED3242">
              <w:rPr>
                <w:rFonts w:cs="Arial"/>
                <w:sz w:val="18"/>
                <w:szCs w:val="18"/>
                <w:lang w:val="de-DE"/>
              </w:rPr>
              <w:t xml:space="preserve"> in km </w:t>
            </w:r>
            <w:r w:rsidRPr="00ED3242">
              <w:rPr>
                <w:rFonts w:cs="Arial"/>
                <w:sz w:val="18"/>
                <w:szCs w:val="18"/>
                <w:lang w:val="de-DE"/>
              </w:rPr>
              <w:t>fü</w:t>
            </w:r>
            <w:r w:rsidR="00811852" w:rsidRPr="00ED3242">
              <w:rPr>
                <w:rFonts w:cs="Arial"/>
                <w:sz w:val="18"/>
                <w:szCs w:val="18"/>
                <w:lang w:val="de-DE"/>
              </w:rPr>
              <w:t>r BEV</w:t>
            </w:r>
            <w:r w:rsidRPr="00ED3242">
              <w:rPr>
                <w:rFonts w:cs="Arial"/>
                <w:sz w:val="18"/>
                <w:szCs w:val="18"/>
                <w:lang w:val="de-DE"/>
              </w:rPr>
              <w:t xml:space="preserve"> angeben</w:t>
            </w: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 w14:paraId="601EE29B" w14:textId="2111E702" w:rsidR="00811852" w:rsidRPr="008A5B87" w:rsidRDefault="009F0F3D" w:rsidP="0081185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11852" w:rsidRPr="008A5B87" w14:paraId="79D65FBA" w14:textId="77777777" w:rsidTr="00B30A49">
        <w:trPr>
          <w:trHeight w:val="458"/>
        </w:trPr>
        <w:tc>
          <w:tcPr>
            <w:tcW w:w="652" w:type="pct"/>
            <w:vMerge/>
            <w:vAlign w:val="center"/>
          </w:tcPr>
          <w:p w14:paraId="35BB6970" w14:textId="77777777" w:rsidR="00811852" w:rsidRDefault="00811852" w:rsidP="0081185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71C8B744" w14:textId="77777777" w:rsidR="00811852" w:rsidRDefault="00811852" w:rsidP="0081185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3C2B93C7" w14:textId="77777777" w:rsidR="00811852" w:rsidRPr="00C02C40" w:rsidRDefault="00811852" w:rsidP="00811852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6ED11EAB" w14:textId="094F4E7A" w:rsidR="00811852" w:rsidRPr="00ED3242" w:rsidRDefault="00ED3242" w:rsidP="00811852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sz w:val="18"/>
                <w:szCs w:val="18"/>
                <w:lang w:val="de-DE"/>
              </w:rPr>
              <w:t xml:space="preserve">Wert in km für </w:t>
            </w:r>
            <w:r w:rsidR="00811852" w:rsidRPr="00ED3242">
              <w:rPr>
                <w:rFonts w:cs="Arial"/>
                <w:sz w:val="18"/>
                <w:szCs w:val="18"/>
                <w:lang w:val="de-DE"/>
              </w:rPr>
              <w:t>PHEV</w:t>
            </w:r>
            <w:r w:rsidRPr="00ED3242">
              <w:rPr>
                <w:rFonts w:cs="Arial"/>
                <w:sz w:val="18"/>
                <w:szCs w:val="18"/>
                <w:lang w:val="de-DE"/>
              </w:rPr>
              <w:t xml:space="preserve"> angeben</w:t>
            </w: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 w14:paraId="67927D1B" w14:textId="3B86A5E8" w:rsidR="00811852" w:rsidRDefault="009F0F3D" w:rsidP="00811852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D7D4722" w14:textId="77777777" w:rsidTr="00B30A49">
        <w:trPr>
          <w:trHeight w:val="128"/>
        </w:trPr>
        <w:tc>
          <w:tcPr>
            <w:tcW w:w="652" w:type="pct"/>
            <w:vAlign w:val="center"/>
          </w:tcPr>
          <w:p w14:paraId="1E88BE89" w14:textId="41328DA4" w:rsidR="00B30A49" w:rsidRPr="00E91D8E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E71E1">
              <w:rPr>
                <w:rFonts w:cs="Arial"/>
                <w:sz w:val="18"/>
                <w:szCs w:val="18"/>
              </w:rPr>
              <w:t>V.1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F025087" w14:textId="01EDA51C" w:rsidR="00B30A49" w:rsidRPr="00ED3242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b/>
                <w:sz w:val="18"/>
                <w:szCs w:val="18"/>
                <w:lang w:val="de-DE"/>
              </w:rPr>
              <w:t>Digital Services: Überwachung der Funktionsfähigkeit und Leistungen des Fahrzeugs (verfügbar über die App) und weitere Verbindungsdienste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6D8452E" w14:textId="791B1237" w:rsidR="00B30A49" w:rsidRPr="00ED3242" w:rsidRDefault="00B30A49" w:rsidP="00B30A49">
            <w:pPr>
              <w:spacing w:before="20" w:after="20"/>
              <w:rPr>
                <w:rFonts w:cs="Arial"/>
                <w:b/>
                <w:bCs/>
                <w:i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bCs/>
                <w:i/>
                <w:sz w:val="18"/>
                <w:szCs w:val="18"/>
                <w:lang w:val="de-DE"/>
              </w:rPr>
              <w:t>Um die Punktzahl zu erhalten, muss der Bieter im technischen Bericht eine Beschreibung des vorgesc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h</w:t>
            </w:r>
            <w:r w:rsidRPr="00ED3242">
              <w:rPr>
                <w:rFonts w:cs="Arial"/>
                <w:bCs/>
                <w:i/>
                <w:sz w:val="18"/>
                <w:szCs w:val="18"/>
                <w:lang w:val="de-DE"/>
              </w:rPr>
              <w:t>lagenen Projekts angeben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01E2AC30" w14:textId="2C089EE2" w:rsidR="00B30A49" w:rsidRPr="00E91D8E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E91D8E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DF676F4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0D845F32" w14:textId="733E76DC" w:rsidR="00B30A49" w:rsidRPr="00E91D8E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C4B0E95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2706DDF2" w14:textId="167B5F2B" w:rsidR="00B30A49" w:rsidRPr="00E91D8E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6A9F1FE9" w14:textId="77777777" w:rsidTr="00B30A49">
        <w:trPr>
          <w:trHeight w:val="128"/>
        </w:trPr>
        <w:tc>
          <w:tcPr>
            <w:tcW w:w="652" w:type="pct"/>
            <w:vMerge w:val="restart"/>
            <w:vAlign w:val="center"/>
          </w:tcPr>
          <w:p w14:paraId="5A1EC25C" w14:textId="4B7093E9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V.19</w:t>
            </w:r>
          </w:p>
        </w:tc>
        <w:tc>
          <w:tcPr>
            <w:tcW w:w="1199" w:type="pct"/>
            <w:vMerge w:val="restart"/>
            <w:shd w:val="clear" w:color="auto" w:fill="auto"/>
            <w:vAlign w:val="center"/>
          </w:tcPr>
          <w:p w14:paraId="6913298C" w14:textId="6B660441" w:rsidR="00B30A49" w:rsidRPr="00C02C40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6A0142">
              <w:rPr>
                <w:rFonts w:eastAsia="MS Mincho" w:cs="Arial"/>
                <w:b/>
                <w:bCs/>
                <w:sz w:val="18"/>
                <w:szCs w:val="18"/>
                <w:lang w:val="it-IT"/>
              </w:rPr>
              <w:t>Territoriale Abdeckung der Servicezentren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14:paraId="2E5C3AB6" w14:textId="77777777" w:rsidR="00B30A49" w:rsidRPr="00DE047E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DE047E">
              <w:rPr>
                <w:rFonts w:cs="Arial"/>
                <w:bCs/>
                <w:i/>
                <w:sz w:val="18"/>
                <w:szCs w:val="18"/>
                <w:lang w:val="de-DE"/>
              </w:rPr>
              <w:t>Erhöhung der Anzahl der Kundendienststellen auf eine oder mehrere Bezirksgemeinschaften der Provinz Bozen</w:t>
            </w:r>
          </w:p>
          <w:p w14:paraId="1F2DCFCE" w14:textId="13689657" w:rsidR="00B30A49" w:rsidRPr="00D018F4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3B89D38C" w14:textId="749609C9" w:rsidR="00B30A49" w:rsidRPr="00D018F4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0A6FF2">
              <w:rPr>
                <w:rFonts w:cs="Arial"/>
                <w:sz w:val="18"/>
                <w:szCs w:val="18"/>
                <w:lang w:val="de-DE"/>
              </w:rPr>
              <w:t>Es wird kein Zusatzdienst angeboten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3185872A" w14:textId="783D86CF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91436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436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91436">
              <w:rPr>
                <w:b/>
                <w:sz w:val="18"/>
                <w:szCs w:val="18"/>
                <w:lang w:val="it-IT"/>
              </w:rPr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7F3A3986" w14:textId="77777777" w:rsidTr="00B30A49">
        <w:trPr>
          <w:trHeight w:val="128"/>
        </w:trPr>
        <w:tc>
          <w:tcPr>
            <w:tcW w:w="652" w:type="pct"/>
            <w:vMerge/>
            <w:vAlign w:val="center"/>
          </w:tcPr>
          <w:p w14:paraId="75981CAF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67916D1E" w14:textId="77777777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5114085D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0891CA47" w14:textId="647E3F74" w:rsidR="00B30A49" w:rsidRPr="00C02C40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 xml:space="preserve">1 </w:t>
            </w:r>
            <w:r>
              <w:rPr>
                <w:rFonts w:cs="Arial"/>
                <w:sz w:val="18"/>
                <w:szCs w:val="18"/>
                <w:lang w:val="it-IT"/>
              </w:rPr>
              <w:t>zusätzliches Servicezentrum in 1 Bezirksgemeinschaft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5C09CE3F" w14:textId="51CC3FE3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91436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436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91436">
              <w:rPr>
                <w:b/>
                <w:sz w:val="18"/>
                <w:szCs w:val="18"/>
                <w:lang w:val="it-IT"/>
              </w:rPr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397AF51B" w14:textId="77777777" w:rsidTr="00B30A49">
        <w:trPr>
          <w:trHeight w:val="128"/>
        </w:trPr>
        <w:tc>
          <w:tcPr>
            <w:tcW w:w="652" w:type="pct"/>
            <w:vMerge/>
            <w:vAlign w:val="center"/>
          </w:tcPr>
          <w:p w14:paraId="77BDC66F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46727ACC" w14:textId="77777777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30DDC24C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46739D73" w14:textId="13DF65C9" w:rsidR="00B30A49" w:rsidRPr="00D018F4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F9743F">
              <w:rPr>
                <w:rFonts w:cs="Arial"/>
                <w:sz w:val="18"/>
                <w:szCs w:val="18"/>
                <w:lang w:val="de-DE"/>
              </w:rPr>
              <w:t>2 zusätzliche Servicezentren in verschiedenen Bezirksgemeinschaften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5C6C1553" w14:textId="76A88B59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91436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436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91436">
              <w:rPr>
                <w:b/>
                <w:sz w:val="18"/>
                <w:szCs w:val="18"/>
                <w:lang w:val="it-IT"/>
              </w:rPr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DA9AFE8" w14:textId="77777777" w:rsidTr="00B30A49">
        <w:trPr>
          <w:trHeight w:val="128"/>
        </w:trPr>
        <w:tc>
          <w:tcPr>
            <w:tcW w:w="652" w:type="pct"/>
            <w:vMerge/>
            <w:vAlign w:val="center"/>
          </w:tcPr>
          <w:p w14:paraId="3D19F27D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27786B8B" w14:textId="77777777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51C28DEF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2FCBECE1" w14:textId="3B272A66" w:rsidR="00B30A49" w:rsidRPr="00D018F4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3</w:t>
            </w:r>
            <w:r w:rsidRPr="000A6FF2">
              <w:rPr>
                <w:rFonts w:cs="Arial"/>
                <w:sz w:val="18"/>
                <w:szCs w:val="18"/>
                <w:lang w:val="de-DE"/>
              </w:rPr>
              <w:t xml:space="preserve"> zusätzliche Service</w:t>
            </w:r>
            <w:r w:rsidRPr="00F9743F">
              <w:rPr>
                <w:rFonts w:cs="Arial"/>
                <w:sz w:val="18"/>
                <w:szCs w:val="18"/>
                <w:lang w:val="de-DE"/>
              </w:rPr>
              <w:t>zentren</w:t>
            </w:r>
            <w:r w:rsidRPr="000A6FF2">
              <w:rPr>
                <w:rFonts w:cs="Arial"/>
                <w:sz w:val="18"/>
                <w:szCs w:val="18"/>
                <w:lang w:val="de-DE"/>
              </w:rPr>
              <w:t xml:space="preserve"> in verschiedenen Bezirksgemeinschaften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3D4B5286" w14:textId="28769105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91436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436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91436">
              <w:rPr>
                <w:b/>
                <w:sz w:val="18"/>
                <w:szCs w:val="18"/>
                <w:lang w:val="it-IT"/>
              </w:rPr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7618CB78" w14:textId="77777777" w:rsidTr="00B30A49">
        <w:trPr>
          <w:trHeight w:val="128"/>
        </w:trPr>
        <w:tc>
          <w:tcPr>
            <w:tcW w:w="652" w:type="pct"/>
            <w:vMerge/>
            <w:vAlign w:val="center"/>
          </w:tcPr>
          <w:p w14:paraId="41CE06DC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17EA0CE0" w14:textId="77777777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08FCB6E2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6200B6D8" w14:textId="53B3F12C" w:rsidR="00B30A49" w:rsidRPr="00D018F4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D018F4">
              <w:rPr>
                <w:rFonts w:cs="Arial"/>
                <w:sz w:val="18"/>
                <w:szCs w:val="18"/>
                <w:lang w:val="de-DE"/>
              </w:rPr>
              <w:t>4 oder mehrere zusätzliche Service</w:t>
            </w:r>
            <w:r w:rsidRPr="00F9743F">
              <w:rPr>
                <w:rFonts w:cs="Arial"/>
                <w:sz w:val="18"/>
                <w:szCs w:val="18"/>
                <w:lang w:val="de-DE"/>
              </w:rPr>
              <w:t>zentren</w:t>
            </w:r>
            <w:r w:rsidRPr="00D018F4">
              <w:rPr>
                <w:rFonts w:cs="Arial"/>
                <w:sz w:val="18"/>
                <w:szCs w:val="18"/>
                <w:lang w:val="de-DE"/>
              </w:rPr>
              <w:t xml:space="preserve"> in verschiedenen Bezirksgemeinschaften </w:t>
            </w:r>
          </w:p>
        </w:tc>
        <w:tc>
          <w:tcPr>
            <w:tcW w:w="582" w:type="pct"/>
            <w:gridSpan w:val="2"/>
            <w:shd w:val="clear" w:color="auto" w:fill="auto"/>
          </w:tcPr>
          <w:p w14:paraId="507365E4" w14:textId="702555E2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91436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436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91436">
              <w:rPr>
                <w:b/>
                <w:sz w:val="18"/>
                <w:szCs w:val="18"/>
                <w:lang w:val="it-IT"/>
              </w:rPr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91436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3A2F83CF" w14:textId="77777777" w:rsidTr="00B30A49">
        <w:trPr>
          <w:trHeight w:val="128"/>
        </w:trPr>
        <w:tc>
          <w:tcPr>
            <w:tcW w:w="652" w:type="pct"/>
            <w:vAlign w:val="center"/>
          </w:tcPr>
          <w:p w14:paraId="3042AD29" w14:textId="38E7287D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V.20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08F9CD66" w14:textId="1135D4E5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Navigationssystem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2496AD0" w14:textId="35D1EF8D" w:rsidR="00B30A49" w:rsidRPr="00D018F4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Lieferung eines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mit dem Fahrzeug mitgelieferten 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>Nagivationssystems mit der Möglichkeit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,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dieses mittels 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POI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gemäß angegebenen Ladestationen in der Umgebung zu aktualisieren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0593A693" w14:textId="6761AE93" w:rsidR="00B30A49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E91D8E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F783448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5CE8DA21" w14:textId="317A74E4" w:rsidR="00B30A49" w:rsidRPr="008A75F1" w:rsidRDefault="00B30A49" w:rsidP="00B30A4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F8E1CF8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A4A947F" w14:textId="49FA37E0" w:rsidR="00B30A49" w:rsidRPr="008A75F1" w:rsidRDefault="00B30A49" w:rsidP="00B30A4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11852" w:rsidRPr="0027095B" w14:paraId="08A1A996" w14:textId="77777777" w:rsidTr="00B30A49">
        <w:trPr>
          <w:trHeight w:val="1018"/>
        </w:trPr>
        <w:tc>
          <w:tcPr>
            <w:tcW w:w="652" w:type="pct"/>
            <w:vAlign w:val="center"/>
          </w:tcPr>
          <w:p w14:paraId="63B42193" w14:textId="17090AE5" w:rsidR="00811852" w:rsidRDefault="00811852" w:rsidP="0081185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V.23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1078E5D0" w14:textId="2FE77984" w:rsidR="00811852" w:rsidRPr="00D018F4" w:rsidRDefault="00D018F4" w:rsidP="0081185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de-DE"/>
              </w:rPr>
            </w:pPr>
            <w:r w:rsidRPr="00B3586B">
              <w:rPr>
                <w:rFonts w:eastAsia="MS Mincho" w:cs="Arial"/>
                <w:b/>
                <w:bCs/>
                <w:sz w:val="18"/>
                <w:szCs w:val="18"/>
                <w:lang w:val="de-DE"/>
              </w:rPr>
              <w:t xml:space="preserve">Prozentuale Preissenkung für Zubehör, </w:t>
            </w:r>
            <w:r w:rsidRPr="00D018F4">
              <w:rPr>
                <w:rFonts w:eastAsia="MS Mincho" w:cs="Arial"/>
                <w:b/>
                <w:bCs/>
                <w:sz w:val="18"/>
                <w:szCs w:val="18"/>
                <w:lang w:val="de-DE"/>
              </w:rPr>
              <w:t>Optionals / Dienstleistungen laut Preisliste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09151523" w14:textId="77777777" w:rsidR="00811852" w:rsidRDefault="00811852" w:rsidP="00811852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08D89884" w14:textId="57641E1A" w:rsidR="00811852" w:rsidRPr="00D018F4" w:rsidRDefault="00D018F4" w:rsidP="00811852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D018F4">
              <w:rPr>
                <w:rFonts w:cs="Arial"/>
                <w:sz w:val="18"/>
                <w:szCs w:val="18"/>
                <w:lang w:val="de-DE"/>
              </w:rPr>
              <w:t>Wert in Prozent angeben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(Bsp</w:t>
            </w:r>
            <w:r w:rsidR="00811852" w:rsidRPr="00D018F4">
              <w:rPr>
                <w:rFonts w:cs="Arial"/>
                <w:sz w:val="18"/>
                <w:szCs w:val="18"/>
                <w:lang w:val="de-DE"/>
              </w:rPr>
              <w:t>. 15,0 %)</w:t>
            </w: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 w14:paraId="785FA74A" w14:textId="4BA55215" w:rsidR="00811852" w:rsidRPr="0027095B" w:rsidRDefault="009F0F3D" w:rsidP="00811852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11852" w:rsidRPr="008A5B87" w14:paraId="2AABC151" w14:textId="77777777" w:rsidTr="00B30A49">
        <w:trPr>
          <w:trHeight w:val="128"/>
        </w:trPr>
        <w:tc>
          <w:tcPr>
            <w:tcW w:w="652" w:type="pct"/>
            <w:vAlign w:val="center"/>
          </w:tcPr>
          <w:p w14:paraId="18FE5E71" w14:textId="50F3B19B" w:rsidR="00811852" w:rsidRPr="0027095B" w:rsidRDefault="00811852" w:rsidP="00811852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27095B">
              <w:rPr>
                <w:rFonts w:cs="Arial"/>
                <w:sz w:val="18"/>
                <w:szCs w:val="18"/>
                <w:lang w:val="it-IT"/>
              </w:rPr>
              <w:t>V.2</w:t>
            </w:r>
            <w:r>
              <w:rPr>
                <w:rFonts w:cs="Arial"/>
                <w:sz w:val="18"/>
                <w:szCs w:val="18"/>
                <w:lang w:val="it-IT"/>
              </w:rPr>
              <w:t>4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179DE2E" w14:textId="57024488" w:rsidR="00811852" w:rsidRPr="0027095B" w:rsidRDefault="00D018F4" w:rsidP="0081185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B3586B">
              <w:rPr>
                <w:rFonts w:eastAsia="MS Mincho" w:cs="Arial"/>
                <w:b/>
                <w:bCs/>
                <w:sz w:val="18"/>
                <w:szCs w:val="18"/>
              </w:rPr>
              <w:t>Management der Ladeleistung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6B4D6F56" w14:textId="7BEA3DDB" w:rsidR="00811852" w:rsidRPr="00D018F4" w:rsidRDefault="00D018F4" w:rsidP="00811852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9D5B45">
              <w:rPr>
                <w:rFonts w:cs="Arial"/>
                <w:bCs/>
                <w:i/>
                <w:sz w:val="18"/>
                <w:szCs w:val="18"/>
                <w:lang w:val="de-DE"/>
              </w:rPr>
              <w:t>Maximale Leistung, die vom Ladegerät im F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ahrzeuginneren aufgenommen wird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4B53459" w14:textId="211CD5A8" w:rsidR="00811852" w:rsidRPr="00D018F4" w:rsidRDefault="00D018F4" w:rsidP="00811852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D018F4">
              <w:rPr>
                <w:rFonts w:cs="Arial"/>
                <w:sz w:val="18"/>
                <w:szCs w:val="18"/>
                <w:lang w:val="de-DE"/>
              </w:rPr>
              <w:t>Wert in</w:t>
            </w:r>
            <w:r w:rsidR="00811852" w:rsidRPr="00D018F4">
              <w:rPr>
                <w:rFonts w:cs="Arial"/>
                <w:sz w:val="18"/>
                <w:szCs w:val="18"/>
                <w:lang w:val="de-DE"/>
              </w:rPr>
              <w:t xml:space="preserve"> kW i</w:t>
            </w:r>
            <w:r w:rsidRPr="00D018F4">
              <w:rPr>
                <w:rFonts w:cs="Arial"/>
                <w:sz w:val="18"/>
                <w:szCs w:val="18"/>
                <w:lang w:val="de-DE"/>
              </w:rPr>
              <w:t>m Wechselstrom angeben</w:t>
            </w: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 w14:paraId="06A608C9" w14:textId="6EB8826E" w:rsidR="00811852" w:rsidRPr="008A75F1" w:rsidRDefault="009F0F3D" w:rsidP="00811852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D9154F1" w14:textId="2F162725" w:rsidTr="00B30A49">
        <w:trPr>
          <w:trHeight w:val="128"/>
        </w:trPr>
        <w:tc>
          <w:tcPr>
            <w:tcW w:w="652" w:type="pct"/>
            <w:vAlign w:val="center"/>
          </w:tcPr>
          <w:p w14:paraId="390D573A" w14:textId="4A7A1749" w:rsidR="00B30A49" w:rsidRPr="0027095B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V.25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FD80CBC" w14:textId="3CB267E6" w:rsidR="00B30A49" w:rsidRPr="0027095B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9D5B45">
              <w:rPr>
                <w:rFonts w:eastAsia="MS Mincho" w:cs="Arial"/>
                <w:b/>
                <w:bCs/>
                <w:sz w:val="18"/>
                <w:szCs w:val="18"/>
              </w:rPr>
              <w:t>Schadstoffemissionen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E6D58C5" w14:textId="20E98FBD" w:rsidR="00B30A49" w:rsidRPr="00D018F4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9D5B4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Fahrzeuge deren </w:t>
            </w:r>
            <w:r w:rsidRPr="009D5B45">
              <w:rPr>
                <w:rFonts w:cs="Arial"/>
                <w:sz w:val="18"/>
                <w:lang w:val="de-DE"/>
              </w:rPr>
              <w:t>Schadstoff-Emissionsgrenzwerte</w:t>
            </w:r>
            <w:r w:rsidRPr="009D5B4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30% unter den geltenden Grenzwerten liegen (siehe Abschnitt MUK-Kriterien im technischen Leistungsverzeichnis)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33F35A8E" w14:textId="46D65910" w:rsidR="00B30A49" w:rsidRPr="00D64706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E91D8E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E20DFE7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5BC4CDA2" w14:textId="7E3A8AA3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170B9F6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9E5BD06" w14:textId="6C9AE622" w:rsidR="00B30A49" w:rsidRDefault="00B30A49" w:rsidP="00B30A4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71E57F6B" w14:textId="77777777" w:rsidR="001642E6" w:rsidRDefault="001642E6" w:rsidP="00C02C40">
      <w:pPr>
        <w:spacing w:before="120"/>
        <w:ind w:right="-8"/>
        <w:jc w:val="both"/>
        <w:rPr>
          <w:rFonts w:cs="Arial"/>
          <w:bCs/>
        </w:rPr>
      </w:pPr>
    </w:p>
    <w:p w14:paraId="7D9964CB" w14:textId="5503EE11" w:rsidR="00FD441F" w:rsidRDefault="00FD441F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12D0EF59" w14:textId="77777777" w:rsidR="0027095B" w:rsidRDefault="0027095B" w:rsidP="0027095B">
      <w:pPr>
        <w:spacing w:before="120"/>
        <w:ind w:right="-8"/>
        <w:jc w:val="both"/>
        <w:rPr>
          <w:rFonts w:cs="Arial"/>
          <w:bCs/>
        </w:rPr>
      </w:pPr>
    </w:p>
    <w:p w14:paraId="0CB6348B" w14:textId="6984E774" w:rsidR="00447E2A" w:rsidRDefault="00447E2A" w:rsidP="00447E2A">
      <w:pPr>
        <w:pStyle w:val="PARAGRAPHTITLE"/>
        <w:ind w:left="0" w:right="0"/>
        <w:outlineLvl w:val="0"/>
        <w:rPr>
          <w:sz w:val="24"/>
        </w:rPr>
      </w:pPr>
      <w:r w:rsidRPr="00EA07CE">
        <w:rPr>
          <w:sz w:val="24"/>
        </w:rPr>
        <w:t>1.1</w:t>
      </w:r>
      <w:r>
        <w:rPr>
          <w:sz w:val="24"/>
        </w:rPr>
        <w:t>.2</w:t>
      </w:r>
      <w:r w:rsidRPr="00EA07CE">
        <w:rPr>
          <w:sz w:val="24"/>
        </w:rPr>
        <w:t xml:space="preserve"> </w:t>
      </w:r>
      <w:r w:rsidR="00D018F4">
        <w:rPr>
          <w:sz w:val="24"/>
        </w:rPr>
        <w:t>LOSE</w:t>
      </w:r>
      <w:r>
        <w:rPr>
          <w:sz w:val="24"/>
        </w:rPr>
        <w:t xml:space="preserve"> 2</w:t>
      </w:r>
      <w:r w:rsidRPr="00EA07CE">
        <w:rPr>
          <w:sz w:val="24"/>
        </w:rPr>
        <w:t xml:space="preserve"> </w:t>
      </w:r>
      <w:r w:rsidR="00674017">
        <w:rPr>
          <w:caps w:val="0"/>
          <w:sz w:val="24"/>
        </w:rPr>
        <w:t>und</w:t>
      </w:r>
      <w:r w:rsidR="00674017">
        <w:rPr>
          <w:sz w:val="24"/>
        </w:rPr>
        <w:t xml:space="preserve"> </w:t>
      </w:r>
      <w:r>
        <w:rPr>
          <w:sz w:val="24"/>
        </w:rPr>
        <w:t>5</w:t>
      </w:r>
    </w:p>
    <w:p w14:paraId="749484FA" w14:textId="77777777" w:rsidR="00D018F4" w:rsidRPr="00C60A07" w:rsidRDefault="00D018F4" w:rsidP="00D018F4">
      <w:pPr>
        <w:widowControl w:val="0"/>
        <w:suppressAutoHyphens/>
        <w:spacing w:after="60"/>
        <w:jc w:val="both"/>
        <w:rPr>
          <w:rFonts w:cs="Arial"/>
          <w:sz w:val="22"/>
          <w:lang w:val="de-DE"/>
        </w:rPr>
      </w:pPr>
      <w:r w:rsidRPr="00C60A07">
        <w:rPr>
          <w:rFonts w:cs="Arial"/>
          <w:sz w:val="22"/>
          <w:lang w:val="de-DE"/>
        </w:rPr>
        <w:t xml:space="preserve">Der Bieter muss mit einem Flag die vorgeschlagene Option auswählen oder für jedes einzelne der emittelten Kriterien den Angebotswert angeben. </w:t>
      </w:r>
    </w:p>
    <w:p w14:paraId="3A1C954E" w14:textId="77777777" w:rsidR="00447E2A" w:rsidRPr="00D018F4" w:rsidRDefault="00447E2A" w:rsidP="00447E2A">
      <w:pPr>
        <w:rPr>
          <w:lang w:val="de-DE"/>
        </w:rPr>
      </w:pPr>
    </w:p>
    <w:tbl>
      <w:tblPr>
        <w:tblW w:w="4995" w:type="pct"/>
        <w:tblInd w:w="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2343"/>
        <w:gridCol w:w="2001"/>
        <w:gridCol w:w="2822"/>
        <w:gridCol w:w="585"/>
        <w:gridCol w:w="577"/>
      </w:tblGrid>
      <w:tr w:rsidR="00D018F4" w:rsidRPr="008A5B87" w14:paraId="4958C9AA" w14:textId="77777777" w:rsidTr="000F1EA3">
        <w:trPr>
          <w:trHeight w:val="640"/>
        </w:trPr>
        <w:tc>
          <w:tcPr>
            <w:tcW w:w="671" w:type="pct"/>
            <w:tcBorders>
              <w:bottom w:val="single" w:sz="4" w:space="0" w:color="4472C4"/>
            </w:tcBorders>
            <w:shd w:val="clear" w:color="auto" w:fill="00B0F0"/>
            <w:vAlign w:val="center"/>
          </w:tcPr>
          <w:p w14:paraId="7598A16E" w14:textId="7E449DB0" w:rsidR="00D018F4" w:rsidRPr="00C0742B" w:rsidRDefault="00D018F4" w:rsidP="00D018F4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1218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7B75FFD4" w14:textId="3FEF75D2" w:rsidR="00D018F4" w:rsidRPr="00C0742B" w:rsidRDefault="00D018F4" w:rsidP="00D018F4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Kriterien</w:t>
            </w:r>
          </w:p>
        </w:tc>
        <w:tc>
          <w:tcPr>
            <w:tcW w:w="1040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78E4666B" w14:textId="5778F69D" w:rsidR="00D018F4" w:rsidRPr="00C0742B" w:rsidRDefault="00D018F4" w:rsidP="00D018F4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er</w:t>
            </w:r>
          </w:p>
        </w:tc>
        <w:tc>
          <w:tcPr>
            <w:tcW w:w="1467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6D3A0131" w14:textId="652DB2AC" w:rsidR="00D018F4" w:rsidRPr="00C0742B" w:rsidRDefault="00D018F4" w:rsidP="00D018F4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Eigenschaften</w:t>
            </w:r>
          </w:p>
        </w:tc>
        <w:tc>
          <w:tcPr>
            <w:tcW w:w="604" w:type="pct"/>
            <w:gridSpan w:val="2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654CAB69" w14:textId="317F290E" w:rsidR="00D018F4" w:rsidRPr="00C0742B" w:rsidRDefault="00D018F4" w:rsidP="00D018F4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Angebot des Bieters</w:t>
            </w:r>
          </w:p>
        </w:tc>
      </w:tr>
      <w:tr w:rsidR="002652C6" w:rsidRPr="008A5B87" w14:paraId="40039B92" w14:textId="77777777" w:rsidTr="000F1EA3">
        <w:trPr>
          <w:trHeight w:val="320"/>
        </w:trPr>
        <w:tc>
          <w:tcPr>
            <w:tcW w:w="671" w:type="pct"/>
            <w:vAlign w:val="center"/>
          </w:tcPr>
          <w:p w14:paraId="3C22C6B5" w14:textId="77777777" w:rsidR="002652C6" w:rsidRPr="008A5B87" w:rsidRDefault="002652C6" w:rsidP="002652C6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1D2DD16B" w14:textId="5F194F17" w:rsidR="002652C6" w:rsidRPr="002652C6" w:rsidRDefault="002652C6" w:rsidP="002652C6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de-DE"/>
              </w:rPr>
            </w:pPr>
            <w:r w:rsidRPr="000810CD">
              <w:rPr>
                <w:rFonts w:eastAsia="MS Mincho" w:cs="Arial"/>
                <w:b/>
                <w:sz w:val="18"/>
                <w:lang w:val="de-DE"/>
              </w:rPr>
              <w:t xml:space="preserve">Verringerung der Zustellfristen der </w:t>
            </w:r>
            <w:r>
              <w:rPr>
                <w:rFonts w:eastAsia="MS Mincho" w:cs="Arial"/>
                <w:b/>
                <w:sz w:val="18"/>
                <w:lang w:val="de-DE"/>
              </w:rPr>
              <w:t>F</w:t>
            </w:r>
            <w:r w:rsidRPr="000810CD">
              <w:rPr>
                <w:rFonts w:eastAsia="MS Mincho" w:cs="Arial"/>
                <w:b/>
                <w:sz w:val="18"/>
                <w:lang w:val="de-DE"/>
              </w:rPr>
              <w:t>ahrzeuge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1C7AA2D" w14:textId="27180BBA" w:rsidR="002652C6" w:rsidRPr="002652C6" w:rsidRDefault="002652C6" w:rsidP="002652C6">
            <w:pPr>
              <w:spacing w:before="20" w:after="20"/>
              <w:rPr>
                <w:rFonts w:cs="Arial"/>
                <w:i/>
                <w:sz w:val="18"/>
                <w:szCs w:val="18"/>
                <w:lang w:val="de-DE"/>
              </w:rPr>
            </w:pPr>
            <w:r w:rsidRPr="000810CD">
              <w:rPr>
                <w:rFonts w:cs="Arial"/>
                <w:i/>
                <w:sz w:val="18"/>
                <w:szCs w:val="18"/>
                <w:lang w:val="de-DE"/>
              </w:rPr>
              <w:t xml:space="preserve">Verringerung der Zustellfristen der </w:t>
            </w:r>
            <w:r>
              <w:rPr>
                <w:rFonts w:cs="Arial"/>
                <w:i/>
                <w:sz w:val="18"/>
                <w:szCs w:val="18"/>
                <w:lang w:val="de-DE"/>
              </w:rPr>
              <w:t>F</w:t>
            </w:r>
            <w:r w:rsidRPr="000810CD">
              <w:rPr>
                <w:rFonts w:cs="Arial"/>
                <w:i/>
                <w:sz w:val="18"/>
                <w:szCs w:val="18"/>
                <w:lang w:val="de-DE"/>
              </w:rPr>
              <w:t xml:space="preserve">ahrzeuge hinsichtlich der vom technischen Leistungsverzeichnis vorgesehenen Fristen 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63D82B94" w14:textId="458ACDD1" w:rsidR="002652C6" w:rsidRPr="002652C6" w:rsidRDefault="002652C6" w:rsidP="002652C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811852">
              <w:rPr>
                <w:rFonts w:cs="Arial"/>
                <w:sz w:val="18"/>
                <w:szCs w:val="18"/>
                <w:lang w:val="de-DE"/>
              </w:rPr>
              <w:t>Falls angeboten, den Wert in Tagen angeben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14:paraId="770CC58D" w14:textId="76ADC198" w:rsidR="002652C6" w:rsidRPr="008A5B87" w:rsidRDefault="009F0F3D" w:rsidP="002652C6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FC77EA0" w14:textId="77777777" w:rsidTr="000F1EA3">
        <w:trPr>
          <w:trHeight w:val="1124"/>
        </w:trPr>
        <w:tc>
          <w:tcPr>
            <w:tcW w:w="671" w:type="pct"/>
            <w:vAlign w:val="center"/>
          </w:tcPr>
          <w:p w14:paraId="657418DD" w14:textId="77777777" w:rsidR="00B30A49" w:rsidRPr="000B5881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V.3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31EAB48C" w14:textId="261382BB" w:rsidR="00B30A49" w:rsidRPr="000B5881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0810CD">
              <w:rPr>
                <w:rFonts w:eastAsia="MS Mincho" w:cs="Arial"/>
                <w:b/>
                <w:sz w:val="18"/>
                <w:lang w:val="de-DE"/>
              </w:rPr>
              <w:t xml:space="preserve">Vorläufige Bereitstellung eines </w:t>
            </w:r>
            <w:r>
              <w:rPr>
                <w:rFonts w:eastAsia="MS Mincho" w:cs="Arial"/>
                <w:b/>
                <w:sz w:val="18"/>
                <w:lang w:val="de-DE"/>
              </w:rPr>
              <w:t>F</w:t>
            </w:r>
            <w:r w:rsidRPr="000810CD">
              <w:rPr>
                <w:rFonts w:eastAsia="MS Mincho" w:cs="Arial"/>
                <w:b/>
                <w:sz w:val="18"/>
                <w:lang w:val="de-DE"/>
              </w:rPr>
              <w:t>ahrzeugs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141D25AB" w14:textId="52044E26" w:rsidR="00B30A49" w:rsidRPr="002652C6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E42D39">
              <w:rPr>
                <w:rFonts w:cs="Arial"/>
                <w:i/>
                <w:sz w:val="18"/>
                <w:szCs w:val="18"/>
                <w:lang w:val="de-DE"/>
              </w:rPr>
              <w:t xml:space="preserve">Vorläufige Bereitstellung eines </w:t>
            </w:r>
            <w:r>
              <w:rPr>
                <w:rFonts w:cs="Arial"/>
                <w:i/>
                <w:sz w:val="18"/>
                <w:szCs w:val="18"/>
                <w:lang w:val="de-DE"/>
              </w:rPr>
              <w:t>F</w:t>
            </w:r>
            <w:r w:rsidRPr="00E42D39">
              <w:rPr>
                <w:rFonts w:cs="Arial"/>
                <w:i/>
                <w:sz w:val="18"/>
                <w:szCs w:val="18"/>
                <w:lang w:val="de-DE"/>
              </w:rPr>
              <w:t>ahrzeugs bis zur Zustellu</w:t>
            </w:r>
            <w:r>
              <w:rPr>
                <w:rFonts w:cs="Arial"/>
                <w:i/>
                <w:sz w:val="18"/>
                <w:szCs w:val="18"/>
                <w:lang w:val="de-DE"/>
              </w:rPr>
              <w:t>ng des bestellten F</w:t>
            </w:r>
            <w:r w:rsidRPr="00E42D39">
              <w:rPr>
                <w:rFonts w:cs="Arial"/>
                <w:i/>
                <w:sz w:val="18"/>
                <w:szCs w:val="18"/>
                <w:lang w:val="de-DE"/>
              </w:rPr>
              <w:t>ahrzeugs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0E7E89CB" w14:textId="77777777" w:rsidR="00B30A49" w:rsidRPr="00A01A02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A01A02">
              <w:rPr>
                <w:rFonts w:cs="Arial"/>
                <w:sz w:val="18"/>
                <w:szCs w:val="18"/>
                <w:lang w:val="de-DE"/>
              </w:rPr>
              <w:t>Fahrzeug mit den technischen Eigenschaften in seiner Grundkonfiguration und Kategoriezugehörigkeit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A01A02">
              <w:rPr>
                <w:rFonts w:cs="Arial"/>
                <w:sz w:val="18"/>
                <w:szCs w:val="18"/>
                <w:lang w:val="de-DE"/>
              </w:rPr>
              <w:t>gleich oder höher als jene</w:t>
            </w:r>
            <w:r>
              <w:rPr>
                <w:rFonts w:cs="Arial"/>
                <w:sz w:val="18"/>
                <w:szCs w:val="18"/>
                <w:lang w:val="de-DE"/>
              </w:rPr>
              <w:t>, welche vom Los vorgesehenen ist.</w:t>
            </w:r>
          </w:p>
          <w:p w14:paraId="16522831" w14:textId="2778E6EC" w:rsidR="00B30A49" w:rsidRPr="002652C6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811852">
              <w:rPr>
                <w:rFonts w:cs="Arial"/>
                <w:sz w:val="18"/>
                <w:szCs w:val="18"/>
                <w:lang w:val="de-DE"/>
              </w:rPr>
              <w:t>Es muss sich um ein Elektro- oder Hybridfahrzeug handeln.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F6477E1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249EE1B" w14:textId="1C57A039" w:rsidR="00B30A49" w:rsidRPr="000B5881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C6491CD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5B275A7E" w14:textId="693A6273" w:rsidR="00B30A49" w:rsidRPr="000B5881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3819D85" w14:textId="77777777" w:rsidTr="000F1EA3">
        <w:trPr>
          <w:trHeight w:val="161"/>
        </w:trPr>
        <w:tc>
          <w:tcPr>
            <w:tcW w:w="671" w:type="pct"/>
            <w:vAlign w:val="center"/>
          </w:tcPr>
          <w:p w14:paraId="73517459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V.4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14:paraId="5737CA0D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  <w:p w14:paraId="13C725B3" w14:textId="124F4BC9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Zubehör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9FDEFA2" w14:textId="3815BD4C" w:rsidR="00B30A49" w:rsidRPr="00A669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Parksensoren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7DDF0F1C" w14:textId="21BD5C2C" w:rsidR="00B30A49" w:rsidRPr="00A66949" w:rsidRDefault="00B30A49" w:rsidP="00B30A49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901C54B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3285F3D5" w14:textId="23FA87DE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FDEE72A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77FC421F" w14:textId="6556FCD7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5467013E" w14:textId="77777777" w:rsidTr="000F1EA3">
        <w:trPr>
          <w:trHeight w:val="240"/>
        </w:trPr>
        <w:tc>
          <w:tcPr>
            <w:tcW w:w="671" w:type="pct"/>
            <w:vAlign w:val="center"/>
          </w:tcPr>
          <w:p w14:paraId="3E84AD57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V.5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02FABB06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67E5958A" w14:textId="4AFF5BC0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eastAsia="MS Mincho" w:cs="Arial"/>
                <w:sz w:val="18"/>
              </w:rPr>
              <w:t>Klimaanlage</w:t>
            </w:r>
            <w:r w:rsidRPr="00AF0082">
              <w:rPr>
                <w:rFonts w:cs="Arial"/>
                <w:bCs/>
                <w:i/>
                <w:sz w:val="18"/>
                <w:szCs w:val="18"/>
              </w:rPr>
              <w:t xml:space="preserve"> Bizona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6DA6D075" w14:textId="7760E7CE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9095799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6D9C820D" w14:textId="76728FF9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A1FED24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409FFAD8" w14:textId="75D94CC0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634E9FB9" w14:textId="77777777" w:rsidTr="000F1EA3">
        <w:trPr>
          <w:trHeight w:val="320"/>
        </w:trPr>
        <w:tc>
          <w:tcPr>
            <w:tcW w:w="671" w:type="pct"/>
            <w:vAlign w:val="center"/>
          </w:tcPr>
          <w:p w14:paraId="0EA77A06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V.6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4A00EB21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20493E9C" w14:textId="686FDF61" w:rsidR="00B30A49" w:rsidRPr="00C02C40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>
              <w:rPr>
                <w:rFonts w:eastAsia="MS Mincho" w:cs="Arial"/>
                <w:sz w:val="18"/>
                <w:lang w:val="it-IT"/>
              </w:rPr>
              <w:t>Elektrisch betriebene Außenspiegel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34F3B68C" w14:textId="7F2D87EA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3BC71C0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447F6745" w14:textId="7F64BCD8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0A44CC8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6194A93" w14:textId="1A226E6C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AB1E09B" w14:textId="77777777" w:rsidTr="000F1EA3">
        <w:trPr>
          <w:trHeight w:val="257"/>
        </w:trPr>
        <w:tc>
          <w:tcPr>
            <w:tcW w:w="671" w:type="pct"/>
            <w:vAlign w:val="center"/>
          </w:tcPr>
          <w:p w14:paraId="5A52707F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V.7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27B28E62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51B04A89" w14:textId="37EA3ACA" w:rsidR="00B30A49" w:rsidRDefault="00B30A49" w:rsidP="00B30A49">
            <w:pPr>
              <w:spacing w:before="20" w:after="20"/>
              <w:rPr>
                <w:rFonts w:eastAsia="MS Mincho" w:cs="Arial"/>
                <w:sz w:val="18"/>
              </w:rPr>
            </w:pPr>
          </w:p>
          <w:p w14:paraId="080CFBB4" w14:textId="77F373D9" w:rsidR="00B30A49" w:rsidRPr="002652C6" w:rsidRDefault="00B30A49" w:rsidP="00B30A49">
            <w:pPr>
              <w:spacing w:before="20" w:after="20"/>
              <w:rPr>
                <w:rFonts w:eastAsia="MS Mincho" w:cs="Arial"/>
                <w:sz w:val="18"/>
              </w:rPr>
            </w:pPr>
            <w:r>
              <w:rPr>
                <w:rFonts w:eastAsia="MS Mincho" w:cs="Arial"/>
                <w:sz w:val="18"/>
              </w:rPr>
              <w:t>Nebelscheinwerfer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1C3B3DB0" w14:textId="1ADD53F2" w:rsidR="00B30A49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14:paraId="7520E168" w14:textId="6DC0E5C2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3EBA7B3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4FF0B016" w14:textId="428D4BE1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94D41AC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DDC6240" w14:textId="53DD427E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3C116538" w14:textId="77777777" w:rsidTr="000F1EA3">
        <w:trPr>
          <w:trHeight w:val="257"/>
        </w:trPr>
        <w:tc>
          <w:tcPr>
            <w:tcW w:w="671" w:type="pct"/>
            <w:vAlign w:val="center"/>
          </w:tcPr>
          <w:p w14:paraId="05026C5C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V.8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4903B4ED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2E40C815" w14:textId="30753EBA" w:rsidR="00B30A49" w:rsidRPr="008A5B87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>
              <w:rPr>
                <w:rFonts w:eastAsia="MS Mincho" w:cs="Arial"/>
                <w:sz w:val="18"/>
              </w:rPr>
              <w:t>Einp</w:t>
            </w:r>
            <w:r w:rsidRPr="00DA44B6">
              <w:rPr>
                <w:rFonts w:eastAsia="MS Mincho" w:cs="Arial"/>
                <w:sz w:val="18"/>
              </w:rPr>
              <w:t>ark</w:t>
            </w:r>
            <w:r>
              <w:rPr>
                <w:rFonts w:eastAsia="MS Mincho" w:cs="Arial"/>
                <w:sz w:val="18"/>
              </w:rPr>
              <w:t>-Kamera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06489B42" w14:textId="61E3A8CC" w:rsidR="00B30A49" w:rsidRPr="008A5B87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DB78480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C3635E9" w14:textId="2462E43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F30B764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2F9D2E99" w14:textId="4AF84002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0B7A860" w14:textId="77777777" w:rsidTr="000F1EA3">
        <w:trPr>
          <w:trHeight w:val="261"/>
        </w:trPr>
        <w:tc>
          <w:tcPr>
            <w:tcW w:w="671" w:type="pct"/>
            <w:vAlign w:val="center"/>
          </w:tcPr>
          <w:p w14:paraId="0264F3AF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V.9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14:paraId="75E527FC" w14:textId="73E4B066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Sicherheit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33BDD37" w14:textId="01F61658" w:rsidR="00B30A49" w:rsidRPr="00A66949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DE047E">
              <w:rPr>
                <w:rFonts w:eastAsia="MS Mincho" w:cs="Arial"/>
                <w:i/>
                <w:sz w:val="18"/>
              </w:rPr>
              <w:t>Kopfairbag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5AA282B0" w14:textId="6B09227A" w:rsidR="00B30A49" w:rsidRPr="00A66949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98919E3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6BD17234" w14:textId="2BB2F448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9BB8BB1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5E626B35" w14:textId="5AEAFEC2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E9DDF9A" w14:textId="77777777" w:rsidTr="000F1EA3">
        <w:trPr>
          <w:trHeight w:val="261"/>
        </w:trPr>
        <w:tc>
          <w:tcPr>
            <w:tcW w:w="671" w:type="pct"/>
            <w:vAlign w:val="center"/>
          </w:tcPr>
          <w:p w14:paraId="20C30F5E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V.10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76314E3B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5C9324E8" w14:textId="3F7C8B8D" w:rsidR="00B30A49" w:rsidRPr="00A66949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DE047E">
              <w:rPr>
                <w:rFonts w:cs="Arial"/>
                <w:i/>
                <w:sz w:val="18"/>
                <w:szCs w:val="18"/>
              </w:rPr>
              <w:t>Window bag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13FBB712" w14:textId="7EAA90AB" w:rsidR="00B30A49" w:rsidRPr="00A66949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6E9E201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473C96FF" w14:textId="258FECDF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BB543DA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2652B95D" w14:textId="63F8D3F1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7CAA81CA" w14:textId="77777777" w:rsidTr="000F1EA3">
        <w:trPr>
          <w:trHeight w:val="259"/>
        </w:trPr>
        <w:tc>
          <w:tcPr>
            <w:tcW w:w="671" w:type="pct"/>
            <w:vAlign w:val="center"/>
          </w:tcPr>
          <w:p w14:paraId="19980757" w14:textId="77777777" w:rsidR="00B30A49" w:rsidRPr="008A5B87" w:rsidRDefault="00B30A49" w:rsidP="00B30A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V.11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785E59C3" w14:textId="77777777" w:rsidR="00B30A49" w:rsidRPr="008A5B87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56A680C7" w14:textId="017330A1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DE047E">
              <w:rPr>
                <w:rFonts w:cs="Arial"/>
                <w:i/>
                <w:sz w:val="18"/>
                <w:szCs w:val="18"/>
              </w:rPr>
              <w:t>Cruise Control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4CA744B5" w14:textId="6BB138D1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0AE48BF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5240F9B5" w14:textId="1929B9E1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8500B70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3AE4F57D" w14:textId="31D3C498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90A5110" w14:textId="77777777" w:rsidTr="000F1EA3">
        <w:trPr>
          <w:trHeight w:val="256"/>
        </w:trPr>
        <w:tc>
          <w:tcPr>
            <w:tcW w:w="671" w:type="pct"/>
            <w:vAlign w:val="center"/>
          </w:tcPr>
          <w:p w14:paraId="34422A3B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695AD90C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14:paraId="5D45835D" w14:textId="38874053" w:rsidR="00B30A49" w:rsidRPr="00C02C40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DE047E">
              <w:rPr>
                <w:rFonts w:eastAsia="MS Mincho" w:cs="Arial"/>
                <w:i/>
                <w:sz w:val="18"/>
                <w:lang w:val="it-IT"/>
              </w:rPr>
              <w:t>Intelligentes Notbremssystem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4ECD771A" w14:textId="2D0EF076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2B47F91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474FA1B3" w14:textId="118EE406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B3FAA70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405CF406" w14:textId="347A7383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0520ED8" w14:textId="77777777" w:rsidTr="000F1EA3">
        <w:trPr>
          <w:trHeight w:val="189"/>
        </w:trPr>
        <w:tc>
          <w:tcPr>
            <w:tcW w:w="671" w:type="pct"/>
            <w:vAlign w:val="center"/>
          </w:tcPr>
          <w:p w14:paraId="2BD4A636" w14:textId="77777777" w:rsidR="00B30A49" w:rsidRPr="000C01B5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C01B5">
              <w:rPr>
                <w:rFonts w:cs="Arial"/>
                <w:sz w:val="18"/>
                <w:szCs w:val="18"/>
              </w:rPr>
              <w:t>V.13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17F91F77" w14:textId="229C95E8" w:rsidR="00B30A49" w:rsidRPr="00902BDA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de-DE"/>
              </w:rPr>
            </w:pPr>
            <w:r w:rsidRPr="00FD441F">
              <w:rPr>
                <w:rFonts w:eastAsia="MS Mincho" w:cs="Arial"/>
                <w:b/>
                <w:sz w:val="18"/>
                <w:lang w:val="de-DE"/>
              </w:rPr>
              <w:t>Zusätzlicher Reifensatz einschließlich der Autofelgen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B38D466" w14:textId="00635F3C" w:rsidR="00B30A49" w:rsidRPr="00FD441F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i/>
                <w:sz w:val="18"/>
                <w:szCs w:val="18"/>
                <w:lang w:val="de-DE"/>
              </w:rPr>
            </w:pPr>
            <w:r w:rsidRPr="00FD441F">
              <w:rPr>
                <w:rFonts w:cs="Arial"/>
                <w:i/>
                <w:sz w:val="18"/>
                <w:szCs w:val="18"/>
                <w:lang w:val="de-DE"/>
              </w:rPr>
              <w:t>Zusätzlicher Reifensatz je nach Jahreszeit, beim Ankauf muss letzterer der jeweils anderen Jahreszeit (Sommer- oder Winterreifensatz) entsprechen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5E39216C" w14:textId="33AF9267" w:rsidR="00B30A49" w:rsidRPr="000C01B5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571BA9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0E0E001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0E31F5A9" w14:textId="3DFE52CA" w:rsidR="00B30A49" w:rsidRPr="000C01B5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F246F45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6EE5C8B7" w14:textId="33CDA852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7268504" w14:textId="77777777" w:rsidTr="00B30A49">
        <w:trPr>
          <w:trHeight w:val="137"/>
        </w:trPr>
        <w:tc>
          <w:tcPr>
            <w:tcW w:w="671" w:type="pct"/>
            <w:vMerge w:val="restart"/>
            <w:vAlign w:val="center"/>
          </w:tcPr>
          <w:p w14:paraId="67101968" w14:textId="77777777" w:rsidR="00B30A49" w:rsidRPr="00A669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14:paraId="6FAB99AD" w14:textId="539BA071" w:rsidR="00B30A49" w:rsidRPr="00A669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Garantie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14:paraId="2533637B" w14:textId="568D196A" w:rsidR="00B30A49" w:rsidRPr="004A481B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FF399E">
              <w:rPr>
                <w:rFonts w:cs="Arial"/>
                <w:i/>
                <w:sz w:val="18"/>
                <w:szCs w:val="18"/>
                <w:lang w:val="de-DE"/>
              </w:rPr>
              <w:t>Verlängerung der gesetzlich festgelegten Garantie von 2 Jahren für das Fahrzeug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3F7C333C" w14:textId="24854490" w:rsidR="00B30A49" w:rsidRPr="00A66949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Keine Verlängerung wird angeboten 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1AC65E90" w14:textId="25A4C686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E6874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874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DE6874">
              <w:rPr>
                <w:b/>
                <w:sz w:val="18"/>
                <w:szCs w:val="18"/>
                <w:lang w:val="it-IT"/>
              </w:rPr>
            </w:r>
            <w:r w:rsidRPr="00DE6874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DE6874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16764A3" w14:textId="77777777" w:rsidTr="00B30A49">
        <w:trPr>
          <w:trHeight w:val="119"/>
        </w:trPr>
        <w:tc>
          <w:tcPr>
            <w:tcW w:w="671" w:type="pct"/>
            <w:vMerge/>
            <w:vAlign w:val="center"/>
          </w:tcPr>
          <w:p w14:paraId="2BC9C7F7" w14:textId="77777777" w:rsidR="00B30A49" w:rsidRPr="00A669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77091C94" w14:textId="77777777" w:rsidR="00B30A49" w:rsidRPr="00A669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339A4F67" w14:textId="77777777" w:rsidR="00B30A49" w:rsidRPr="00A66949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41E50327" w14:textId="5D8E518C" w:rsidR="00B30A49" w:rsidRPr="00C02C40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Verlängerung für weitere 12 Monate 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09B6B5C1" w14:textId="45EAA3A8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E6874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874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DE6874">
              <w:rPr>
                <w:b/>
                <w:sz w:val="18"/>
                <w:szCs w:val="18"/>
                <w:lang w:val="it-IT"/>
              </w:rPr>
            </w:r>
            <w:r w:rsidRPr="00DE6874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DE6874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639AF56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368C8B8B" w14:textId="77777777" w:rsidR="00B30A49" w:rsidRPr="00A669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48D23487" w14:textId="77777777" w:rsidR="00B30A49" w:rsidRPr="00A669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43360180" w14:textId="77777777" w:rsidR="00B30A49" w:rsidRPr="00A66949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09E458E8" w14:textId="739C28DE" w:rsidR="00B30A49" w:rsidRPr="00EB557A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Verlängerung für weitere 24 Monate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183361C0" w14:textId="65530E78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438B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B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438BF">
              <w:rPr>
                <w:b/>
                <w:sz w:val="18"/>
                <w:szCs w:val="18"/>
                <w:lang w:val="it-IT"/>
              </w:rPr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577E35E7" w14:textId="77777777" w:rsidTr="00B30A49">
        <w:trPr>
          <w:trHeight w:val="128"/>
        </w:trPr>
        <w:tc>
          <w:tcPr>
            <w:tcW w:w="671" w:type="pct"/>
            <w:vMerge w:val="restart"/>
            <w:vAlign w:val="center"/>
          </w:tcPr>
          <w:p w14:paraId="6E082CA3" w14:textId="77777777" w:rsidR="00B30A49" w:rsidRPr="00A669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V.15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14:paraId="4AA56479" w14:textId="0DE60701" w:rsidR="00B30A49" w:rsidRPr="00A669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Kundendienst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14:paraId="460C4827" w14:textId="7CAF1B20" w:rsidR="00B30A49" w:rsidRPr="004A481B" w:rsidRDefault="00B30A49" w:rsidP="00B30A49">
            <w:pPr>
              <w:pStyle w:val="Pidipagina"/>
              <w:spacing w:before="20" w:after="20" w:line="240" w:lineRule="exact"/>
              <w:jc w:val="both"/>
              <w:rPr>
                <w:rFonts w:cs="Arial"/>
                <w:i/>
                <w:sz w:val="18"/>
                <w:szCs w:val="18"/>
                <w:lang w:val="de-DE"/>
              </w:rPr>
            </w:pPr>
            <w:r>
              <w:rPr>
                <w:rFonts w:cs="Arial"/>
                <w:i/>
                <w:sz w:val="18"/>
                <w:szCs w:val="18"/>
                <w:lang w:val="de-DE"/>
              </w:rPr>
              <w:t xml:space="preserve">Zusätzlicher </w:t>
            </w:r>
            <w:r w:rsidRPr="005C0F4B">
              <w:rPr>
                <w:rFonts w:cs="Arial"/>
                <w:i/>
                <w:sz w:val="18"/>
                <w:szCs w:val="18"/>
                <w:lang w:val="de-DE"/>
              </w:rPr>
              <w:t>Kundendienst zu Lasten des Lieferanten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6038E3F9" w14:textId="5756100C" w:rsidR="00B30A49" w:rsidRPr="00A66949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 Kundendienst wird angeboten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018E9F34" w14:textId="5F041EBF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438B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B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438BF">
              <w:rPr>
                <w:b/>
                <w:sz w:val="18"/>
                <w:szCs w:val="18"/>
                <w:lang w:val="it-IT"/>
              </w:rPr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0D3B8A4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1FE6B89C" w14:textId="77777777" w:rsidR="00B30A49" w:rsidRPr="00A669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714507DE" w14:textId="77777777" w:rsidR="00B30A49" w:rsidRPr="00A669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004BCFA1" w14:textId="77777777" w:rsidR="00B30A49" w:rsidRPr="00A66949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77691041" w14:textId="2B363421" w:rsidR="00B30A49" w:rsidRPr="004A481B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>Kundendienst wird für 12 Monate angeboten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14A1735F" w14:textId="2AE21EB0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438B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B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438BF">
              <w:rPr>
                <w:b/>
                <w:sz w:val="18"/>
                <w:szCs w:val="18"/>
                <w:lang w:val="it-IT"/>
              </w:rPr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666FA5A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255F16BD" w14:textId="77777777" w:rsidR="00B30A49" w:rsidRPr="00A669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4BF81C1D" w14:textId="77777777" w:rsidR="00B30A49" w:rsidRPr="00A669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085B5B02" w14:textId="77777777" w:rsidR="00B30A49" w:rsidRPr="00A66949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33BF005E" w14:textId="4EF814E2" w:rsidR="00B30A49" w:rsidRPr="004A481B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Kundendienst wird für </w:t>
            </w:r>
            <w:r>
              <w:rPr>
                <w:rFonts w:cs="Arial"/>
                <w:sz w:val="18"/>
                <w:szCs w:val="18"/>
                <w:lang w:val="de-DE"/>
              </w:rPr>
              <w:t>24</w:t>
            </w: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 Monate angeboten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417DE92B" w14:textId="45F504F8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438B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B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438BF">
              <w:rPr>
                <w:b/>
                <w:sz w:val="18"/>
                <w:szCs w:val="18"/>
                <w:lang w:val="it-IT"/>
              </w:rPr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6B417828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079F1F79" w14:textId="77777777" w:rsidR="00B30A49" w:rsidRPr="00A669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7E871116" w14:textId="77777777" w:rsidR="00B30A49" w:rsidRPr="00A669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1EA778AC" w14:textId="77777777" w:rsidR="00B30A49" w:rsidRPr="00A66949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19CD25BE" w14:textId="7D1BA703" w:rsidR="00B30A49" w:rsidRPr="004A481B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Kundendienst wird für </w:t>
            </w:r>
            <w:r>
              <w:rPr>
                <w:rFonts w:cs="Arial"/>
                <w:sz w:val="18"/>
                <w:szCs w:val="18"/>
                <w:lang w:val="de-DE"/>
              </w:rPr>
              <w:t>36</w:t>
            </w: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 Monate angeboten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6E2DB9E5" w14:textId="359DA372" w:rsidR="00B30A49" w:rsidRPr="00650822" w:rsidRDefault="00B30A49" w:rsidP="00B30A4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F438B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B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438BF">
              <w:rPr>
                <w:b/>
                <w:sz w:val="18"/>
                <w:szCs w:val="18"/>
                <w:lang w:val="it-IT"/>
              </w:rPr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684B50A" w14:textId="77777777" w:rsidTr="00B30A49">
        <w:trPr>
          <w:trHeight w:val="128"/>
        </w:trPr>
        <w:tc>
          <w:tcPr>
            <w:tcW w:w="671" w:type="pct"/>
            <w:vMerge w:val="restart"/>
            <w:vAlign w:val="center"/>
          </w:tcPr>
          <w:p w14:paraId="49AB7B03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V.16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14:paraId="529AEBE5" w14:textId="5221E4E1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Versicherung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14:paraId="1C5886D0" w14:textId="74E30D73" w:rsidR="00B30A49" w:rsidRPr="004A481B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  <w:lang w:val="de-DE"/>
              </w:rPr>
            </w:pPr>
            <w:r>
              <w:rPr>
                <w:rFonts w:cs="Arial"/>
                <w:i/>
                <w:sz w:val="18"/>
                <w:szCs w:val="18"/>
                <w:lang w:val="de-DE"/>
              </w:rPr>
              <w:t>Versicherung</w:t>
            </w:r>
            <w:r w:rsidRPr="00784194">
              <w:rPr>
                <w:rFonts w:cs="Arial"/>
                <w:i/>
                <w:sz w:val="18"/>
                <w:szCs w:val="18"/>
                <w:lang w:val="de-DE"/>
              </w:rPr>
              <w:t xml:space="preserve"> zu Lasten des Lieferanten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0B388C25" w14:textId="16641FED" w:rsidR="00B30A49" w:rsidRPr="008A5B87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 Kundendienst wird angeboten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13650BDC" w14:textId="7D24E1F0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438B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B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438BF">
              <w:rPr>
                <w:b/>
                <w:sz w:val="18"/>
                <w:szCs w:val="18"/>
                <w:lang w:val="it-IT"/>
              </w:rPr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DBB2224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4C220A5D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50F4616F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4A4ABC63" w14:textId="77777777" w:rsidR="00B30A49" w:rsidRPr="008A5B87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3029EC5F" w14:textId="463BB4F6" w:rsidR="00B30A49" w:rsidRPr="004A481B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>Kundendienst wird für 12 Monate angeboten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535DBA26" w14:textId="1AD23B64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438B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B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438BF">
              <w:rPr>
                <w:b/>
                <w:sz w:val="18"/>
                <w:szCs w:val="18"/>
                <w:lang w:val="it-IT"/>
              </w:rPr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6C7E693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1F198CDB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323D75DE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7ADF83FC" w14:textId="77777777" w:rsidR="00B30A49" w:rsidRPr="008A5B87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6BD75F8B" w14:textId="5FE20B25" w:rsidR="00B30A49" w:rsidRPr="004A481B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Kundendienst wird für </w:t>
            </w:r>
            <w:r>
              <w:rPr>
                <w:rFonts w:cs="Arial"/>
                <w:sz w:val="18"/>
                <w:szCs w:val="18"/>
                <w:lang w:val="de-DE"/>
              </w:rPr>
              <w:t>24</w:t>
            </w: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 Monate angeboten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40794138" w14:textId="5946BCD8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F438B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B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438BF">
              <w:rPr>
                <w:b/>
                <w:sz w:val="18"/>
                <w:szCs w:val="18"/>
                <w:lang w:val="it-IT"/>
              </w:rPr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F2D9730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3DE55817" w14:textId="77777777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22713729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6C5DDA56" w14:textId="77777777" w:rsidR="00B30A49" w:rsidRPr="008A5B87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678E0927" w14:textId="0B01F3F8" w:rsidR="00B30A49" w:rsidRPr="004A481B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Kundendienst wird für </w:t>
            </w:r>
            <w:r>
              <w:rPr>
                <w:rFonts w:cs="Arial"/>
                <w:sz w:val="18"/>
                <w:szCs w:val="18"/>
                <w:lang w:val="de-DE"/>
              </w:rPr>
              <w:t>36</w:t>
            </w:r>
            <w:r w:rsidRPr="00784194">
              <w:rPr>
                <w:rFonts w:cs="Arial"/>
                <w:sz w:val="18"/>
                <w:szCs w:val="18"/>
                <w:lang w:val="de-DE"/>
              </w:rPr>
              <w:t xml:space="preserve"> Monate angeboten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4F021D5F" w14:textId="479E6BB0" w:rsidR="00B30A49" w:rsidRPr="00650822" w:rsidRDefault="00B30A49" w:rsidP="00B30A4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F438B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8B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F438BF">
              <w:rPr>
                <w:b/>
                <w:sz w:val="18"/>
                <w:szCs w:val="18"/>
                <w:lang w:val="it-IT"/>
              </w:rPr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F438B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A481B" w:rsidRPr="008A5B87" w14:paraId="62ACE732" w14:textId="77777777" w:rsidTr="000F1EA3">
        <w:trPr>
          <w:trHeight w:val="621"/>
        </w:trPr>
        <w:tc>
          <w:tcPr>
            <w:tcW w:w="671" w:type="pct"/>
            <w:vMerge w:val="restart"/>
            <w:vAlign w:val="center"/>
          </w:tcPr>
          <w:p w14:paraId="330DBF77" w14:textId="77777777" w:rsidR="004A481B" w:rsidRPr="008A5B87" w:rsidRDefault="004A481B" w:rsidP="004A481B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V.17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14:paraId="31770675" w14:textId="1FF96BFE" w:rsidR="004A481B" w:rsidRPr="008A5B87" w:rsidRDefault="004A481B" w:rsidP="004A481B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it-IT"/>
              </w:rPr>
              <w:t>Fahrzeugautonomie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14:paraId="3E3F8242" w14:textId="73DA45AA" w:rsidR="004A481B" w:rsidRPr="004A481B" w:rsidRDefault="004A481B" w:rsidP="004A481B">
            <w:pPr>
              <w:spacing w:before="20" w:after="20"/>
              <w:rPr>
                <w:rFonts w:cs="Arial"/>
                <w:bCs/>
                <w:sz w:val="18"/>
                <w:szCs w:val="18"/>
                <w:lang w:val="de-DE"/>
              </w:rPr>
            </w:pPr>
            <w:r w:rsidRPr="00443000">
              <w:rPr>
                <w:rFonts w:eastAsia="MS Mincho" w:cs="Arial"/>
                <w:bCs/>
                <w:sz w:val="18"/>
                <w:szCs w:val="18"/>
                <w:lang w:val="de-DE"/>
              </w:rPr>
              <w:t xml:space="preserve">Vollelektrisch angetriebenes Fahrzeug (full electric) (entsprechend dem geltenden Prüfzyklus) </w:t>
            </w:r>
            <w:r>
              <w:rPr>
                <w:rFonts w:eastAsia="MS Mincho" w:cs="Arial"/>
                <w:bCs/>
                <w:sz w:val="18"/>
                <w:szCs w:val="18"/>
                <w:lang w:val="de-DE"/>
              </w:rPr>
              <w:t xml:space="preserve">zusätzlich zu den </w:t>
            </w:r>
            <w:r w:rsidRPr="00416666">
              <w:rPr>
                <w:rFonts w:eastAsia="MS Mincho" w:cs="Arial"/>
                <w:bCs/>
                <w:i/>
                <w:sz w:val="18"/>
                <w:szCs w:val="18"/>
                <w:lang w:val="de-DE"/>
              </w:rPr>
              <w:t>Mindestanforderungen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2574E9F5" w14:textId="451C698F" w:rsidR="004A481B" w:rsidRPr="004A481B" w:rsidRDefault="004A481B" w:rsidP="004A481B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sz w:val="18"/>
                <w:szCs w:val="18"/>
                <w:lang w:val="de-DE"/>
              </w:rPr>
              <w:t>Wert in km für BEV angeben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14:paraId="11401687" w14:textId="3C2DEDF2" w:rsidR="004A481B" w:rsidRPr="008A5B87" w:rsidRDefault="009F0F3D" w:rsidP="004A481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4A481B" w:rsidRPr="008A5B87" w14:paraId="77805028" w14:textId="77777777" w:rsidTr="000F1EA3">
        <w:trPr>
          <w:trHeight w:val="458"/>
        </w:trPr>
        <w:tc>
          <w:tcPr>
            <w:tcW w:w="671" w:type="pct"/>
            <w:vMerge/>
            <w:vAlign w:val="center"/>
          </w:tcPr>
          <w:p w14:paraId="1E2E652C" w14:textId="77777777" w:rsidR="004A481B" w:rsidRDefault="004A481B" w:rsidP="004A481B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74EC140F" w14:textId="77777777" w:rsidR="004A481B" w:rsidRDefault="004A481B" w:rsidP="004A481B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1FCA83CE" w14:textId="77777777" w:rsidR="004A481B" w:rsidRPr="00C02C40" w:rsidRDefault="004A481B" w:rsidP="004A481B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372F2F28" w14:textId="21107227" w:rsidR="004A481B" w:rsidRPr="004A481B" w:rsidRDefault="004A481B" w:rsidP="004A481B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sz w:val="18"/>
                <w:szCs w:val="18"/>
                <w:lang w:val="de-DE"/>
              </w:rPr>
              <w:t>Wert in km für PHEV angeben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14:paraId="2830E9A6" w14:textId="3E2437A5" w:rsidR="004A481B" w:rsidRDefault="009F0F3D" w:rsidP="004A481B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96E82BA" w14:textId="77777777" w:rsidTr="000F1EA3">
        <w:trPr>
          <w:trHeight w:val="128"/>
        </w:trPr>
        <w:tc>
          <w:tcPr>
            <w:tcW w:w="671" w:type="pct"/>
            <w:vAlign w:val="center"/>
          </w:tcPr>
          <w:p w14:paraId="108FF9FB" w14:textId="77777777" w:rsidR="00B30A49" w:rsidRPr="00E91D8E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E71E1">
              <w:rPr>
                <w:rFonts w:cs="Arial"/>
                <w:sz w:val="18"/>
                <w:szCs w:val="18"/>
              </w:rPr>
              <w:t>V.1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7E75D7F0" w14:textId="017E24FC" w:rsidR="00B30A49" w:rsidRPr="000F1EA3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b/>
                <w:sz w:val="18"/>
                <w:szCs w:val="18"/>
                <w:lang w:val="de-DE"/>
              </w:rPr>
              <w:t>Digital Services: Überwachung der Funktionsfähigkeit und Leistungen des Fahrzeugs (verfügbar über die App) und weitere Verbindungsdienste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9EA1684" w14:textId="2499A09C" w:rsidR="00B30A49" w:rsidRPr="000F1EA3" w:rsidRDefault="00B30A49" w:rsidP="00B30A49">
            <w:pPr>
              <w:spacing w:before="20" w:after="20"/>
              <w:rPr>
                <w:rFonts w:cs="Arial"/>
                <w:b/>
                <w:bCs/>
                <w:i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bCs/>
                <w:i/>
                <w:sz w:val="18"/>
                <w:szCs w:val="18"/>
                <w:lang w:val="de-DE"/>
              </w:rPr>
              <w:t>Um die Punktzahl zu erhalten, muss der Bieter im technischen Bericht eine Beschreibung des vorgesc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h</w:t>
            </w:r>
            <w:r w:rsidRPr="00ED3242">
              <w:rPr>
                <w:rFonts w:cs="Arial"/>
                <w:bCs/>
                <w:i/>
                <w:sz w:val="18"/>
                <w:szCs w:val="18"/>
                <w:lang w:val="de-DE"/>
              </w:rPr>
              <w:t>lagenen Projekts angeben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746E7109" w14:textId="5E8D51CE" w:rsidR="00B30A49" w:rsidRPr="00E91D8E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E91D8E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AEC29AD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507BC6A3" w14:textId="71078313" w:rsidR="00B30A49" w:rsidRPr="00E91D8E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DD71952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4C4F4DF5" w14:textId="4FF34823" w:rsidR="00B30A49" w:rsidRPr="00E91D8E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822AFAB" w14:textId="77777777" w:rsidTr="00B30A49">
        <w:trPr>
          <w:trHeight w:val="128"/>
        </w:trPr>
        <w:tc>
          <w:tcPr>
            <w:tcW w:w="671" w:type="pct"/>
            <w:vMerge w:val="restart"/>
            <w:vAlign w:val="center"/>
          </w:tcPr>
          <w:p w14:paraId="3F99E16D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V.19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14:paraId="0D69F3DC" w14:textId="1773D81C" w:rsidR="00B30A49" w:rsidRPr="00C02C40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6A0142">
              <w:rPr>
                <w:rFonts w:eastAsia="MS Mincho" w:cs="Arial"/>
                <w:b/>
                <w:bCs/>
                <w:sz w:val="18"/>
                <w:szCs w:val="18"/>
                <w:lang w:val="it-IT"/>
              </w:rPr>
              <w:t>Territoriale Abdeckung der Servicezentren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14:paraId="0A8E1CA9" w14:textId="77777777" w:rsidR="00B30A49" w:rsidRPr="00DE047E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DE047E">
              <w:rPr>
                <w:rFonts w:cs="Arial"/>
                <w:bCs/>
                <w:i/>
                <w:sz w:val="18"/>
                <w:szCs w:val="18"/>
                <w:lang w:val="de-DE"/>
              </w:rPr>
              <w:t>Erhöhung der Anzahl der Kundendienststellen auf eine oder mehrere Bezirksgemeinschaften der Provinz Bozen</w:t>
            </w:r>
          </w:p>
          <w:p w14:paraId="34BCE98F" w14:textId="52365CAC" w:rsidR="00B30A49" w:rsidRPr="000F1EA3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4E58D3FD" w14:textId="3758AD35" w:rsidR="00B30A49" w:rsidRPr="000F1EA3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0A6FF2">
              <w:rPr>
                <w:rFonts w:cs="Arial"/>
                <w:sz w:val="18"/>
                <w:szCs w:val="18"/>
                <w:lang w:val="de-DE"/>
              </w:rPr>
              <w:t>Es wird kein Zusatzdienst angeboten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40C95DDD" w14:textId="25BAFB1C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C683A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83A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5C683A">
              <w:rPr>
                <w:b/>
                <w:sz w:val="18"/>
                <w:szCs w:val="18"/>
                <w:lang w:val="it-IT"/>
              </w:rPr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3DF0076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35B9F86E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3A7C6E7A" w14:textId="77777777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52A701FB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6C03D4D8" w14:textId="061929E8" w:rsidR="00B30A49" w:rsidRPr="00C02C40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 xml:space="preserve">1 </w:t>
            </w:r>
            <w:r>
              <w:rPr>
                <w:rFonts w:cs="Arial"/>
                <w:sz w:val="18"/>
                <w:szCs w:val="18"/>
                <w:lang w:val="it-IT"/>
              </w:rPr>
              <w:t>zusätzliches Servicezentrum in 1 Bezirksgemeinschaft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6A095A6D" w14:textId="63C965F0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C683A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83A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5C683A">
              <w:rPr>
                <w:b/>
                <w:sz w:val="18"/>
                <w:szCs w:val="18"/>
                <w:lang w:val="it-IT"/>
              </w:rPr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E83AC01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1D2161D2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24B27C8C" w14:textId="77777777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6E60D6BB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141AB5E7" w14:textId="78804E05" w:rsidR="00B30A49" w:rsidRPr="000F1EA3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F9743F">
              <w:rPr>
                <w:rFonts w:cs="Arial"/>
                <w:sz w:val="18"/>
                <w:szCs w:val="18"/>
                <w:lang w:val="de-DE"/>
              </w:rPr>
              <w:t>2 zusätzliche Servicezentren in verschiedenen Bezirksgemeinschaften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5FC11D08" w14:textId="22582BFD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C683A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83A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5C683A">
              <w:rPr>
                <w:b/>
                <w:sz w:val="18"/>
                <w:szCs w:val="18"/>
                <w:lang w:val="it-IT"/>
              </w:rPr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523E662D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6C6A4BA5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44E4FC5E" w14:textId="77777777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1FB26CB4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1B0104F8" w14:textId="00BD3CB4" w:rsidR="00B30A49" w:rsidRPr="000F1EA3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3</w:t>
            </w:r>
            <w:r w:rsidRPr="000A6FF2">
              <w:rPr>
                <w:rFonts w:cs="Arial"/>
                <w:sz w:val="18"/>
                <w:szCs w:val="18"/>
                <w:lang w:val="de-DE"/>
              </w:rPr>
              <w:t xml:space="preserve"> zusätzliche Service</w:t>
            </w:r>
            <w:r w:rsidRPr="00F9743F">
              <w:rPr>
                <w:rFonts w:cs="Arial"/>
                <w:sz w:val="18"/>
                <w:szCs w:val="18"/>
                <w:lang w:val="de-DE"/>
              </w:rPr>
              <w:t>zentren</w:t>
            </w:r>
            <w:r w:rsidRPr="000A6FF2">
              <w:rPr>
                <w:rFonts w:cs="Arial"/>
                <w:sz w:val="18"/>
                <w:szCs w:val="18"/>
                <w:lang w:val="de-DE"/>
              </w:rPr>
              <w:t xml:space="preserve"> in verschiedenen Bezirksgemeinschaften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11284DD4" w14:textId="25356316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C683A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83A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5C683A">
              <w:rPr>
                <w:b/>
                <w:sz w:val="18"/>
                <w:szCs w:val="18"/>
                <w:lang w:val="it-IT"/>
              </w:rPr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355B263A" w14:textId="77777777" w:rsidTr="00B30A49">
        <w:trPr>
          <w:trHeight w:val="128"/>
        </w:trPr>
        <w:tc>
          <w:tcPr>
            <w:tcW w:w="671" w:type="pct"/>
            <w:vMerge/>
            <w:vAlign w:val="center"/>
          </w:tcPr>
          <w:p w14:paraId="3EE2B3F9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14:paraId="1A1F3951" w14:textId="77777777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14:paraId="3AE69472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14:paraId="3AD99FD9" w14:textId="6B2AA0DF" w:rsidR="00B30A49" w:rsidRPr="000F1EA3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D018F4">
              <w:rPr>
                <w:rFonts w:cs="Arial"/>
                <w:sz w:val="18"/>
                <w:szCs w:val="18"/>
                <w:lang w:val="de-DE"/>
              </w:rPr>
              <w:t>4 oder mehrere zusätzliche Service</w:t>
            </w:r>
            <w:r w:rsidRPr="00F9743F">
              <w:rPr>
                <w:rFonts w:cs="Arial"/>
                <w:sz w:val="18"/>
                <w:szCs w:val="18"/>
                <w:lang w:val="de-DE"/>
              </w:rPr>
              <w:t>zentren</w:t>
            </w:r>
            <w:r w:rsidRPr="00D018F4">
              <w:rPr>
                <w:rFonts w:cs="Arial"/>
                <w:sz w:val="18"/>
                <w:szCs w:val="18"/>
                <w:lang w:val="de-DE"/>
              </w:rPr>
              <w:t xml:space="preserve"> in verschiedenen Bezirksgemeinschaften </w:t>
            </w:r>
          </w:p>
        </w:tc>
        <w:tc>
          <w:tcPr>
            <w:tcW w:w="604" w:type="pct"/>
            <w:gridSpan w:val="2"/>
            <w:shd w:val="clear" w:color="auto" w:fill="auto"/>
          </w:tcPr>
          <w:p w14:paraId="49D617C8" w14:textId="4F28DB7D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5C683A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83A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5C683A">
              <w:rPr>
                <w:b/>
                <w:sz w:val="18"/>
                <w:szCs w:val="18"/>
                <w:lang w:val="it-IT"/>
              </w:rPr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5C683A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3137994" w14:textId="77777777" w:rsidTr="000F1EA3">
        <w:trPr>
          <w:trHeight w:val="128"/>
        </w:trPr>
        <w:tc>
          <w:tcPr>
            <w:tcW w:w="671" w:type="pct"/>
            <w:vAlign w:val="center"/>
          </w:tcPr>
          <w:p w14:paraId="04D65F5B" w14:textId="7777777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V.20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2F14E932" w14:textId="083663A0" w:rsidR="00B30A49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Navigationssystem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042F369" w14:textId="606DF3ED" w:rsidR="00B30A49" w:rsidRPr="000F1EA3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Lieferung eines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mit dem Fahrzeug mitgelieferten 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>Nagivationssystems mit der Möglichkeit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,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dieses mittels 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POI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gemäß angegebenen Ladestationen in der Umgebung zu aktualisieren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3380F197" w14:textId="5ACC8B87" w:rsidR="00B30A49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E91D8E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DCF7D97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2ACFDAAB" w14:textId="5C11CE1D" w:rsidR="00B30A49" w:rsidRPr="008A75F1" w:rsidRDefault="00B30A49" w:rsidP="00B30A4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1919D1F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61B976E7" w14:textId="6A4583AD" w:rsidR="00B30A49" w:rsidRPr="008A75F1" w:rsidRDefault="00B30A49" w:rsidP="00B30A4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0F1EA3" w:rsidRPr="0027095B" w14:paraId="178F0E4D" w14:textId="77777777" w:rsidTr="000F1EA3">
        <w:trPr>
          <w:trHeight w:val="1018"/>
        </w:trPr>
        <w:tc>
          <w:tcPr>
            <w:tcW w:w="671" w:type="pct"/>
            <w:vAlign w:val="center"/>
          </w:tcPr>
          <w:p w14:paraId="3D2BDE56" w14:textId="77777777" w:rsidR="000F1EA3" w:rsidRDefault="000F1EA3" w:rsidP="000F1EA3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V.23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56FD4C3A" w14:textId="55D8AD38" w:rsidR="000F1EA3" w:rsidRPr="000F1EA3" w:rsidRDefault="000F1EA3" w:rsidP="000F1EA3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de-DE"/>
              </w:rPr>
            </w:pPr>
            <w:r w:rsidRPr="00B3586B">
              <w:rPr>
                <w:rFonts w:eastAsia="MS Mincho" w:cs="Arial"/>
                <w:b/>
                <w:bCs/>
                <w:sz w:val="18"/>
                <w:szCs w:val="18"/>
                <w:lang w:val="de-DE"/>
              </w:rPr>
              <w:t xml:space="preserve">Prozentuale Preissenkung für Zubehör, </w:t>
            </w:r>
            <w:r w:rsidRPr="00D018F4">
              <w:rPr>
                <w:rFonts w:eastAsia="MS Mincho" w:cs="Arial"/>
                <w:b/>
                <w:bCs/>
                <w:sz w:val="18"/>
                <w:szCs w:val="18"/>
                <w:lang w:val="de-DE"/>
              </w:rPr>
              <w:t xml:space="preserve">Optionals / </w:t>
            </w:r>
            <w:r w:rsidRPr="00D018F4">
              <w:rPr>
                <w:rFonts w:eastAsia="MS Mincho" w:cs="Arial"/>
                <w:b/>
                <w:bCs/>
                <w:sz w:val="18"/>
                <w:szCs w:val="18"/>
                <w:lang w:val="de-DE"/>
              </w:rPr>
              <w:lastRenderedPageBreak/>
              <w:t>Dienstleistungen laut Preisliste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E6235BF" w14:textId="0AE3B73B" w:rsidR="000F1EA3" w:rsidRDefault="000F1EA3" w:rsidP="000F1EA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lastRenderedPageBreak/>
              <w:t>-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28B4B0B6" w14:textId="5BA06812" w:rsidR="000F1EA3" w:rsidRPr="000F1EA3" w:rsidRDefault="000F1EA3" w:rsidP="000F1EA3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D018F4">
              <w:rPr>
                <w:rFonts w:cs="Arial"/>
                <w:sz w:val="18"/>
                <w:szCs w:val="18"/>
                <w:lang w:val="de-DE"/>
              </w:rPr>
              <w:t>Wert in Prozent angeben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(Bsp</w:t>
            </w:r>
            <w:r w:rsidRPr="00D018F4">
              <w:rPr>
                <w:rFonts w:cs="Arial"/>
                <w:sz w:val="18"/>
                <w:szCs w:val="18"/>
                <w:lang w:val="de-DE"/>
              </w:rPr>
              <w:t>. 15,0 %)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14:paraId="36EC052B" w14:textId="1DC9C804" w:rsidR="000F1EA3" w:rsidRPr="0027095B" w:rsidRDefault="009F0F3D" w:rsidP="000F1EA3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0F1EA3" w:rsidRPr="008A5B87" w14:paraId="32E8D294" w14:textId="77777777" w:rsidTr="000F1EA3">
        <w:trPr>
          <w:trHeight w:val="128"/>
        </w:trPr>
        <w:tc>
          <w:tcPr>
            <w:tcW w:w="671" w:type="pct"/>
            <w:vAlign w:val="center"/>
          </w:tcPr>
          <w:p w14:paraId="662464FB" w14:textId="77777777" w:rsidR="000F1EA3" w:rsidRPr="0027095B" w:rsidRDefault="000F1EA3" w:rsidP="000F1EA3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27095B">
              <w:rPr>
                <w:rFonts w:cs="Arial"/>
                <w:sz w:val="18"/>
                <w:szCs w:val="18"/>
                <w:lang w:val="it-IT"/>
              </w:rPr>
              <w:t>V.2</w:t>
            </w:r>
            <w:r>
              <w:rPr>
                <w:rFonts w:cs="Arial"/>
                <w:sz w:val="18"/>
                <w:szCs w:val="18"/>
                <w:lang w:val="it-IT"/>
              </w:rPr>
              <w:t>4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1D42D630" w14:textId="348D9B8C" w:rsidR="000F1EA3" w:rsidRPr="0027095B" w:rsidRDefault="000F1EA3" w:rsidP="000F1EA3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B3586B">
              <w:rPr>
                <w:rFonts w:eastAsia="MS Mincho" w:cs="Arial"/>
                <w:b/>
                <w:bCs/>
                <w:sz w:val="18"/>
                <w:szCs w:val="18"/>
              </w:rPr>
              <w:t>Management der Ladeleistung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81FC395" w14:textId="70A6CEC4" w:rsidR="000F1EA3" w:rsidRPr="000F1EA3" w:rsidRDefault="000F1EA3" w:rsidP="000F1EA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9D5B45">
              <w:rPr>
                <w:rFonts w:cs="Arial"/>
                <w:bCs/>
                <w:i/>
                <w:sz w:val="18"/>
                <w:szCs w:val="18"/>
                <w:lang w:val="de-DE"/>
              </w:rPr>
              <w:t>Maximale Leistung, die vom Ladegerät im F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ahrzeuginneren aufgenommen wird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659F044B" w14:textId="0A531A74" w:rsidR="000F1EA3" w:rsidRPr="000F1EA3" w:rsidRDefault="000F1EA3" w:rsidP="000F1EA3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D018F4">
              <w:rPr>
                <w:rFonts w:cs="Arial"/>
                <w:sz w:val="18"/>
                <w:szCs w:val="18"/>
                <w:lang w:val="de-DE"/>
              </w:rPr>
              <w:t>Wert in kW im Wechselstrom angeben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14:paraId="207490EF" w14:textId="00F22BA1" w:rsidR="000F1EA3" w:rsidRPr="008A75F1" w:rsidRDefault="009F0F3D" w:rsidP="000F1EA3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D2B5758" w14:textId="77777777" w:rsidTr="000F1EA3">
        <w:trPr>
          <w:trHeight w:val="128"/>
        </w:trPr>
        <w:tc>
          <w:tcPr>
            <w:tcW w:w="671" w:type="pct"/>
            <w:vAlign w:val="center"/>
          </w:tcPr>
          <w:p w14:paraId="28E3429F" w14:textId="77777777" w:rsidR="00B30A49" w:rsidRPr="0027095B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V.25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317F92D9" w14:textId="45880241" w:rsidR="00B30A49" w:rsidRPr="0027095B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9D5B45">
              <w:rPr>
                <w:rFonts w:eastAsia="MS Mincho" w:cs="Arial"/>
                <w:b/>
                <w:bCs/>
                <w:sz w:val="18"/>
                <w:szCs w:val="18"/>
              </w:rPr>
              <w:t>Schadstoffemissionen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6315472" w14:textId="4C70BBC5" w:rsidR="00B30A49" w:rsidRPr="000F1EA3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9D5B4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Fahrzeuge deren </w:t>
            </w:r>
            <w:r w:rsidRPr="009D5B45">
              <w:rPr>
                <w:rFonts w:cs="Arial"/>
                <w:sz w:val="18"/>
                <w:lang w:val="de-DE"/>
              </w:rPr>
              <w:t>Schadstoff-Emissionsgrenzwerte</w:t>
            </w:r>
            <w:r w:rsidRPr="009D5B4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30% unter den geltenden Grenzwerten liegen (siehe Abschnitt MUK-Kriterien im technischen Leistungsverzeichnis)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2D814313" w14:textId="0604AAC7" w:rsidR="00B30A49" w:rsidRPr="00D64706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E91D8E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67D6A90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6A321036" w14:textId="546DF399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B32ED78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57059B80" w14:textId="3BCCCDB1" w:rsidR="00B30A49" w:rsidRDefault="00B30A49" w:rsidP="00B30A4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52C27647" w14:textId="77777777" w:rsidR="00447E2A" w:rsidRDefault="00447E2A" w:rsidP="00447E2A">
      <w:pPr>
        <w:spacing w:before="120"/>
        <w:ind w:right="-8"/>
        <w:jc w:val="both"/>
        <w:rPr>
          <w:rFonts w:cs="Arial"/>
          <w:bCs/>
        </w:rPr>
      </w:pPr>
    </w:p>
    <w:p w14:paraId="7FAC3690" w14:textId="747AF5C2" w:rsidR="00FD441F" w:rsidRDefault="00FD441F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2C32F7CF" w14:textId="77777777" w:rsidR="00447E2A" w:rsidRDefault="00447E2A" w:rsidP="0027095B">
      <w:pPr>
        <w:spacing w:before="120"/>
        <w:ind w:right="-8"/>
        <w:jc w:val="both"/>
        <w:rPr>
          <w:rFonts w:cs="Arial"/>
          <w:bCs/>
        </w:rPr>
      </w:pPr>
    </w:p>
    <w:p w14:paraId="00BCAC65" w14:textId="2C6DD981" w:rsidR="0027095B" w:rsidRPr="00E31324" w:rsidRDefault="0027095B" w:rsidP="0027095B">
      <w:pPr>
        <w:pStyle w:val="PARAGRAPHTITLE"/>
        <w:ind w:left="0" w:right="0"/>
        <w:outlineLvl w:val="0"/>
        <w:rPr>
          <w:sz w:val="24"/>
          <w:lang w:val="de-DE"/>
        </w:rPr>
      </w:pPr>
      <w:r w:rsidRPr="00E31324">
        <w:rPr>
          <w:sz w:val="24"/>
          <w:lang w:val="de-DE"/>
        </w:rPr>
        <w:t>1.1.</w:t>
      </w:r>
      <w:r w:rsidR="00447E2A" w:rsidRPr="00E31324">
        <w:rPr>
          <w:sz w:val="24"/>
          <w:lang w:val="de-DE"/>
        </w:rPr>
        <w:t>3</w:t>
      </w:r>
      <w:r w:rsidRPr="00E31324">
        <w:rPr>
          <w:sz w:val="24"/>
          <w:lang w:val="de-DE"/>
        </w:rPr>
        <w:t xml:space="preserve"> </w:t>
      </w:r>
      <w:r w:rsidR="00500289" w:rsidRPr="00E31324">
        <w:rPr>
          <w:sz w:val="24"/>
          <w:lang w:val="de-DE"/>
        </w:rPr>
        <w:t>LO</w:t>
      </w:r>
      <w:r w:rsidR="001035E2">
        <w:rPr>
          <w:sz w:val="24"/>
          <w:lang w:val="de-DE"/>
        </w:rPr>
        <w:t>SE</w:t>
      </w:r>
      <w:r w:rsidR="00500289" w:rsidRPr="00E31324">
        <w:rPr>
          <w:sz w:val="24"/>
          <w:lang w:val="de-DE"/>
        </w:rPr>
        <w:t xml:space="preserve"> 3,</w:t>
      </w:r>
      <w:r w:rsidRPr="00E31324">
        <w:rPr>
          <w:sz w:val="24"/>
          <w:lang w:val="de-DE"/>
        </w:rPr>
        <w:t xml:space="preserve"> 4</w:t>
      </w:r>
      <w:r w:rsidR="00500289" w:rsidRPr="00E31324">
        <w:rPr>
          <w:sz w:val="24"/>
          <w:lang w:val="de-DE"/>
        </w:rPr>
        <w:t xml:space="preserve"> </w:t>
      </w:r>
      <w:r w:rsidR="00674017" w:rsidRPr="00E31324">
        <w:rPr>
          <w:caps w:val="0"/>
          <w:sz w:val="24"/>
          <w:lang w:val="de-DE"/>
        </w:rPr>
        <w:t>und</w:t>
      </w:r>
      <w:r w:rsidR="00500289" w:rsidRPr="00E31324">
        <w:rPr>
          <w:sz w:val="24"/>
          <w:lang w:val="de-DE"/>
        </w:rPr>
        <w:t xml:space="preserve"> 6</w:t>
      </w:r>
    </w:p>
    <w:p w14:paraId="27DAD771" w14:textId="77777777" w:rsidR="00E31324" w:rsidRPr="00C60A07" w:rsidRDefault="00E31324" w:rsidP="00E31324">
      <w:pPr>
        <w:widowControl w:val="0"/>
        <w:suppressAutoHyphens/>
        <w:spacing w:after="60"/>
        <w:jc w:val="both"/>
        <w:rPr>
          <w:rFonts w:cs="Arial"/>
          <w:sz w:val="22"/>
          <w:lang w:val="de-DE"/>
        </w:rPr>
      </w:pPr>
      <w:r w:rsidRPr="00C60A07">
        <w:rPr>
          <w:rFonts w:cs="Arial"/>
          <w:sz w:val="22"/>
          <w:lang w:val="de-DE"/>
        </w:rPr>
        <w:t xml:space="preserve">Der Bieter muss mit einem Flag die vorgeschlagene Option auswählen oder für jedes einzelne der emittelten Kriterien den Angebotswert angeben. </w:t>
      </w:r>
    </w:p>
    <w:p w14:paraId="4B4673F2" w14:textId="77777777" w:rsidR="0027095B" w:rsidRPr="00E31324" w:rsidRDefault="0027095B" w:rsidP="0027095B">
      <w:pPr>
        <w:widowControl w:val="0"/>
        <w:suppressAutoHyphens/>
        <w:spacing w:after="60"/>
        <w:jc w:val="both"/>
        <w:rPr>
          <w:rFonts w:cs="Arial"/>
          <w:sz w:val="22"/>
          <w:lang w:val="de-DE"/>
        </w:rPr>
      </w:pPr>
    </w:p>
    <w:tbl>
      <w:tblPr>
        <w:tblW w:w="5000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551"/>
        <w:gridCol w:w="2151"/>
        <w:gridCol w:w="3033"/>
        <w:gridCol w:w="591"/>
        <w:gridCol w:w="589"/>
      </w:tblGrid>
      <w:tr w:rsidR="00E31324" w:rsidRPr="008A5B87" w14:paraId="0C40EB85" w14:textId="77777777" w:rsidTr="00902BDA">
        <w:trPr>
          <w:trHeight w:val="682"/>
        </w:trPr>
        <w:tc>
          <w:tcPr>
            <w:tcW w:w="370" w:type="pct"/>
            <w:shd w:val="clear" w:color="auto" w:fill="00B0F0"/>
            <w:vAlign w:val="center"/>
          </w:tcPr>
          <w:p w14:paraId="68DAEDAB" w14:textId="3B0C4871" w:rsidR="00E31324" w:rsidRPr="00C0742B" w:rsidRDefault="00E31324" w:rsidP="00E31324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1325" w:type="pct"/>
            <w:shd w:val="clear" w:color="auto" w:fill="00B0F0"/>
            <w:vAlign w:val="center"/>
            <w:hideMark/>
          </w:tcPr>
          <w:p w14:paraId="31DCA266" w14:textId="067D2C81" w:rsidR="00E31324" w:rsidRPr="00C0742B" w:rsidRDefault="00E31324" w:rsidP="00E31324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Kriterien</w:t>
            </w:r>
          </w:p>
        </w:tc>
        <w:tc>
          <w:tcPr>
            <w:tcW w:w="1117" w:type="pct"/>
            <w:shd w:val="clear" w:color="auto" w:fill="00B0F0"/>
            <w:vAlign w:val="center"/>
            <w:hideMark/>
          </w:tcPr>
          <w:p w14:paraId="784EDE65" w14:textId="0C9F100F" w:rsidR="00E31324" w:rsidRPr="00C0742B" w:rsidRDefault="00E31324" w:rsidP="00E31324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er</w:t>
            </w:r>
          </w:p>
        </w:tc>
        <w:tc>
          <w:tcPr>
            <w:tcW w:w="1575" w:type="pct"/>
            <w:shd w:val="clear" w:color="auto" w:fill="00B0F0"/>
            <w:vAlign w:val="center"/>
            <w:hideMark/>
          </w:tcPr>
          <w:p w14:paraId="04B6C381" w14:textId="6D216815" w:rsidR="00E31324" w:rsidRPr="00C0742B" w:rsidRDefault="00E31324" w:rsidP="00E31324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Eigenschaften</w:t>
            </w:r>
          </w:p>
        </w:tc>
        <w:tc>
          <w:tcPr>
            <w:tcW w:w="613" w:type="pct"/>
            <w:gridSpan w:val="2"/>
            <w:shd w:val="clear" w:color="auto" w:fill="00B0F0"/>
            <w:vAlign w:val="center"/>
            <w:hideMark/>
          </w:tcPr>
          <w:p w14:paraId="53B9716B" w14:textId="17AD1CAF" w:rsidR="00E31324" w:rsidRPr="00C0742B" w:rsidRDefault="00E31324" w:rsidP="00E31324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Angebot des Bieters</w:t>
            </w:r>
            <w:r w:rsidR="00E5172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----------</w:t>
            </w:r>
          </w:p>
        </w:tc>
      </w:tr>
      <w:tr w:rsidR="00B30A49" w:rsidRPr="008A5B87" w14:paraId="61A6C616" w14:textId="77777777" w:rsidTr="00902BDA">
        <w:trPr>
          <w:trHeight w:val="172"/>
        </w:trPr>
        <w:tc>
          <w:tcPr>
            <w:tcW w:w="370" w:type="pct"/>
            <w:vAlign w:val="center"/>
          </w:tcPr>
          <w:p w14:paraId="3197F208" w14:textId="2FF16CEA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V.4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14:paraId="2D2CF6E6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  <w:p w14:paraId="31088ECD" w14:textId="7E7BF0C9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Zubehör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305B1F9F" w14:textId="140E1C62" w:rsidR="00B30A49" w:rsidRPr="00A669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Parksensoren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2D8E5BD" w14:textId="1F9B84D0" w:rsidR="00B30A49" w:rsidRPr="00A66949" w:rsidRDefault="00B30A49" w:rsidP="00B30A49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CAAF4AB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ACF2DA3" w14:textId="1578F953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1156C7D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7B64B5FE" w14:textId="4DEFCE40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7C8F6AA6" w14:textId="77777777" w:rsidTr="00902BDA">
        <w:trPr>
          <w:trHeight w:val="256"/>
        </w:trPr>
        <w:tc>
          <w:tcPr>
            <w:tcW w:w="370" w:type="pct"/>
            <w:vAlign w:val="center"/>
          </w:tcPr>
          <w:p w14:paraId="560A1AB9" w14:textId="5BEC0C2C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V.5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5CB01827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6A9B6E0D" w14:textId="13D933E7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eastAsia="MS Mincho" w:cs="Arial"/>
                <w:sz w:val="18"/>
              </w:rPr>
              <w:t>Klimaanlage</w:t>
            </w:r>
            <w:r w:rsidRPr="00AF0082">
              <w:rPr>
                <w:rFonts w:cs="Arial"/>
                <w:bCs/>
                <w:i/>
                <w:sz w:val="18"/>
                <w:szCs w:val="18"/>
              </w:rPr>
              <w:t xml:space="preserve"> Bizona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7D9D96A" w14:textId="46E3984E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85B8C80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FC6C896" w14:textId="2B29C9BE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B9138FF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0604ADE2" w14:textId="1D447178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DB4B858" w14:textId="77777777" w:rsidTr="00902BDA">
        <w:trPr>
          <w:trHeight w:val="341"/>
        </w:trPr>
        <w:tc>
          <w:tcPr>
            <w:tcW w:w="370" w:type="pct"/>
            <w:vAlign w:val="center"/>
          </w:tcPr>
          <w:p w14:paraId="24FB614F" w14:textId="099BD28C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V.6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5AD0E90B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1B892091" w14:textId="025F3FE1" w:rsidR="00B30A49" w:rsidRPr="00C02C40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>
              <w:rPr>
                <w:rFonts w:eastAsia="MS Mincho" w:cs="Arial"/>
                <w:sz w:val="18"/>
                <w:lang w:val="it-IT"/>
              </w:rPr>
              <w:t>Elektrisch betriebene Außenspiegel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6B31EC8" w14:textId="2211170B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7B4498B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2D064839" w14:textId="3A762E51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F45A2BA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530F5174" w14:textId="4D806EB2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001ECE6" w14:textId="77777777" w:rsidTr="00902BDA">
        <w:trPr>
          <w:trHeight w:val="274"/>
        </w:trPr>
        <w:tc>
          <w:tcPr>
            <w:tcW w:w="370" w:type="pct"/>
            <w:vAlign w:val="center"/>
          </w:tcPr>
          <w:p w14:paraId="6910BC57" w14:textId="39E9012D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V.7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42165489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0E532355" w14:textId="77777777" w:rsidR="00B30A49" w:rsidRDefault="00B30A49" w:rsidP="00B30A49">
            <w:pPr>
              <w:spacing w:before="20" w:after="20"/>
              <w:rPr>
                <w:rFonts w:eastAsia="MS Mincho" w:cs="Arial"/>
                <w:sz w:val="18"/>
              </w:rPr>
            </w:pPr>
          </w:p>
          <w:p w14:paraId="6DB5DA11" w14:textId="267F1A18" w:rsidR="00B30A49" w:rsidRPr="008A5B87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>
              <w:rPr>
                <w:rFonts w:eastAsia="MS Mincho" w:cs="Arial"/>
                <w:sz w:val="18"/>
              </w:rPr>
              <w:t>Nebelscheinwerfer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47BB742" w14:textId="563A68D4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22D20E5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29C8587F" w14:textId="6853A14B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047790E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02A40BB" w14:textId="60FBF1D0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5E0EF16C" w14:textId="77777777" w:rsidTr="00902BDA">
        <w:trPr>
          <w:trHeight w:val="274"/>
        </w:trPr>
        <w:tc>
          <w:tcPr>
            <w:tcW w:w="370" w:type="pct"/>
            <w:vAlign w:val="center"/>
          </w:tcPr>
          <w:p w14:paraId="24E9F86A" w14:textId="3ADEFDA7" w:rsidR="00B30A49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V.8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3EEBD193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77D3D0C9" w14:textId="54EE6BAD" w:rsidR="00B30A49" w:rsidRPr="008A5B87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>
              <w:rPr>
                <w:rFonts w:eastAsia="MS Mincho" w:cs="Arial"/>
                <w:sz w:val="18"/>
              </w:rPr>
              <w:t>Einp</w:t>
            </w:r>
            <w:r w:rsidRPr="00DA44B6">
              <w:rPr>
                <w:rFonts w:eastAsia="MS Mincho" w:cs="Arial"/>
                <w:sz w:val="18"/>
              </w:rPr>
              <w:t>ark</w:t>
            </w:r>
            <w:r>
              <w:rPr>
                <w:rFonts w:eastAsia="MS Mincho" w:cs="Arial"/>
                <w:sz w:val="18"/>
              </w:rPr>
              <w:t>-Kamera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3FDADCD" w14:textId="2670F43A" w:rsidR="00B30A49" w:rsidRPr="008A5B87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CF93885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BAD59B4" w14:textId="7FFA45FE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9B43724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61A04F4C" w14:textId="21B432A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51182A39" w14:textId="77777777" w:rsidTr="00902BDA">
        <w:trPr>
          <w:trHeight w:val="279"/>
        </w:trPr>
        <w:tc>
          <w:tcPr>
            <w:tcW w:w="370" w:type="pct"/>
            <w:vAlign w:val="center"/>
          </w:tcPr>
          <w:p w14:paraId="7E509BC4" w14:textId="17B5D580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V.9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14:paraId="75749EBE" w14:textId="4DA522D3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Sicherheit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15FAD8A3" w14:textId="54F56522" w:rsidR="00B30A49" w:rsidRPr="00A66949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DE047E">
              <w:rPr>
                <w:rFonts w:eastAsia="MS Mincho" w:cs="Arial"/>
                <w:i/>
                <w:sz w:val="18"/>
              </w:rPr>
              <w:t>Kopfairbag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3559132" w14:textId="5491AE2E" w:rsidR="00B30A49" w:rsidRPr="00A66949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FBF65FD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4351BFC8" w14:textId="4CB89185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5B8CDA4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09710D4E" w14:textId="1DB5D137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C06223F" w14:textId="77777777" w:rsidTr="00902BDA">
        <w:trPr>
          <w:trHeight w:val="279"/>
        </w:trPr>
        <w:tc>
          <w:tcPr>
            <w:tcW w:w="370" w:type="pct"/>
            <w:vAlign w:val="center"/>
          </w:tcPr>
          <w:p w14:paraId="2718B216" w14:textId="35CC3D35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V.10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7974C69D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0FF45FF6" w14:textId="7AD8F705" w:rsidR="00B30A49" w:rsidRPr="00A66949" w:rsidRDefault="00B30A49" w:rsidP="00B30A49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DE047E">
              <w:rPr>
                <w:rFonts w:cs="Arial"/>
                <w:i/>
                <w:sz w:val="18"/>
                <w:szCs w:val="18"/>
              </w:rPr>
              <w:t>Window bag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D121BA3" w14:textId="619DEA77" w:rsidR="00B30A49" w:rsidRPr="00A66949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DC166D5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646F9E18" w14:textId="4F92AA4E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2A6E38B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0A69E86C" w14:textId="47740CFC" w:rsidR="00B30A49" w:rsidRPr="00A669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40BAC90" w14:textId="77777777" w:rsidTr="00902BDA">
        <w:trPr>
          <w:trHeight w:val="276"/>
        </w:trPr>
        <w:tc>
          <w:tcPr>
            <w:tcW w:w="370" w:type="pct"/>
            <w:vAlign w:val="center"/>
          </w:tcPr>
          <w:p w14:paraId="325C8867" w14:textId="7754EC72" w:rsidR="00B30A49" w:rsidRPr="008A5B87" w:rsidRDefault="00B30A49" w:rsidP="00B30A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V.11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22E9B621" w14:textId="77777777" w:rsidR="00B30A49" w:rsidRPr="008A5B87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7AFCDA3D" w14:textId="60616D16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DE047E">
              <w:rPr>
                <w:rFonts w:cs="Arial"/>
                <w:i/>
                <w:sz w:val="18"/>
                <w:szCs w:val="18"/>
              </w:rPr>
              <w:t>Cruise Control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14D5696" w14:textId="43CD340D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95BECEF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4F8C024E" w14:textId="169D5462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1BEEBD08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6AD26222" w14:textId="30D69B72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A06E00A" w14:textId="77777777" w:rsidTr="00902BDA">
        <w:trPr>
          <w:trHeight w:val="273"/>
        </w:trPr>
        <w:tc>
          <w:tcPr>
            <w:tcW w:w="370" w:type="pct"/>
            <w:vAlign w:val="center"/>
          </w:tcPr>
          <w:p w14:paraId="6EE7CDAD" w14:textId="0FFFDB96" w:rsidR="00B30A49" w:rsidRPr="008A5B87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4DCA5CFC" w14:textId="77777777" w:rsidR="00B30A49" w:rsidRPr="008A5B87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675E0231" w14:textId="6263A1D3" w:rsidR="00B30A49" w:rsidRPr="00C02C40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DE047E">
              <w:rPr>
                <w:rFonts w:eastAsia="MS Mincho" w:cs="Arial"/>
                <w:i/>
                <w:sz w:val="18"/>
                <w:lang w:val="it-IT"/>
              </w:rPr>
              <w:t>Intelligentes Notbremssystem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C86F90E" w14:textId="05BCBFF1" w:rsidR="00B30A49" w:rsidRPr="008A5B87" w:rsidRDefault="00B30A49" w:rsidP="00B30A49">
            <w:pPr>
              <w:spacing w:before="20" w:after="20"/>
              <w:rPr>
                <w:sz w:val="18"/>
                <w:szCs w:val="18"/>
              </w:rPr>
            </w:pPr>
            <w:r w:rsidRPr="003D7BA0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48D1337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653AF11" w14:textId="43270929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436BEAC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7C404E40" w14:textId="433D81AF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1F1B25" w:rsidRPr="00D071B7" w14:paraId="61D56A8E" w14:textId="77777777" w:rsidTr="00902BDA">
        <w:trPr>
          <w:trHeight w:val="594"/>
        </w:trPr>
        <w:tc>
          <w:tcPr>
            <w:tcW w:w="370" w:type="pct"/>
            <w:vMerge w:val="restart"/>
            <w:vAlign w:val="center"/>
          </w:tcPr>
          <w:p w14:paraId="04CDC3F7" w14:textId="6597BADE" w:rsidR="001F1B25" w:rsidRPr="008A5B87" w:rsidRDefault="001F1B25" w:rsidP="001F1B25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V.17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14:paraId="64E39685" w14:textId="485AF798" w:rsidR="001F1B25" w:rsidRPr="008A5B87" w:rsidRDefault="001F1B25" w:rsidP="001F1B25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it-IT"/>
              </w:rPr>
              <w:t>Fahrzeugautonomie</w:t>
            </w:r>
          </w:p>
        </w:tc>
        <w:tc>
          <w:tcPr>
            <w:tcW w:w="1117" w:type="pct"/>
            <w:vMerge w:val="restart"/>
            <w:shd w:val="clear" w:color="auto" w:fill="auto"/>
            <w:vAlign w:val="center"/>
          </w:tcPr>
          <w:p w14:paraId="0A126A93" w14:textId="7C62844E" w:rsidR="001F1B25" w:rsidRPr="001F1B25" w:rsidRDefault="001F1B25" w:rsidP="001F1B25">
            <w:pPr>
              <w:spacing w:before="20" w:after="20"/>
              <w:rPr>
                <w:rFonts w:cs="Arial"/>
                <w:bCs/>
                <w:sz w:val="18"/>
                <w:szCs w:val="18"/>
                <w:lang w:val="de-DE"/>
              </w:rPr>
            </w:pPr>
            <w:r w:rsidRPr="00443000">
              <w:rPr>
                <w:rFonts w:eastAsia="MS Mincho" w:cs="Arial"/>
                <w:bCs/>
                <w:sz w:val="18"/>
                <w:szCs w:val="18"/>
                <w:lang w:val="de-DE"/>
              </w:rPr>
              <w:t xml:space="preserve">Vollelektrisch angetriebenes Fahrzeug (full electric) </w:t>
            </w:r>
            <w:r>
              <w:rPr>
                <w:rFonts w:eastAsia="MS Mincho" w:cs="Arial"/>
                <w:bCs/>
                <w:sz w:val="18"/>
                <w:szCs w:val="18"/>
                <w:lang w:val="de-DE"/>
              </w:rPr>
              <w:t xml:space="preserve">zusätzlich zu den </w:t>
            </w:r>
            <w:r w:rsidRPr="00416666">
              <w:rPr>
                <w:rFonts w:eastAsia="MS Mincho" w:cs="Arial"/>
                <w:bCs/>
                <w:i/>
                <w:sz w:val="18"/>
                <w:szCs w:val="18"/>
                <w:lang w:val="de-DE"/>
              </w:rPr>
              <w:t>Mindestanforderungen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490CC19" w14:textId="65991B6A" w:rsidR="001F1B25" w:rsidRPr="001F1B25" w:rsidRDefault="001F1B25" w:rsidP="001F1B25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sz w:val="18"/>
                <w:szCs w:val="18"/>
                <w:lang w:val="de-DE"/>
              </w:rPr>
              <w:t>Wert in km für BEV angeben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5301D00" w14:textId="0DEF2694" w:rsidR="001F1B25" w:rsidRPr="000507F1" w:rsidRDefault="009F0F3D" w:rsidP="001F1B25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1F1B25" w:rsidRPr="00D071B7" w14:paraId="5243B867" w14:textId="77777777" w:rsidTr="00902BDA">
        <w:trPr>
          <w:trHeight w:val="428"/>
        </w:trPr>
        <w:tc>
          <w:tcPr>
            <w:tcW w:w="370" w:type="pct"/>
            <w:vMerge/>
            <w:vAlign w:val="center"/>
          </w:tcPr>
          <w:p w14:paraId="361353A7" w14:textId="77777777" w:rsidR="001F1B25" w:rsidRDefault="001F1B25" w:rsidP="001F1B25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1E7CFE5E" w14:textId="77777777" w:rsidR="001F1B25" w:rsidRDefault="001F1B25" w:rsidP="001F1B25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3C3727AD" w14:textId="77777777" w:rsidR="001F1B25" w:rsidRPr="00C02C40" w:rsidRDefault="001F1B25" w:rsidP="001F1B25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515545AD" w14:textId="2CC8594C" w:rsidR="001F1B25" w:rsidRPr="001F1B25" w:rsidRDefault="001F1B25" w:rsidP="001F1B25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sz w:val="18"/>
                <w:szCs w:val="18"/>
                <w:lang w:val="de-DE"/>
              </w:rPr>
              <w:t>Wert in km für PHEV angeben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AF9F549" w14:textId="7C096591" w:rsidR="001F1B25" w:rsidRPr="00D64706" w:rsidRDefault="009F0F3D" w:rsidP="001F1B25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78E30F2B" w14:textId="77777777" w:rsidTr="00902BDA">
        <w:trPr>
          <w:trHeight w:val="137"/>
        </w:trPr>
        <w:tc>
          <w:tcPr>
            <w:tcW w:w="370" w:type="pct"/>
            <w:vAlign w:val="center"/>
          </w:tcPr>
          <w:p w14:paraId="5950A122" w14:textId="08E8CB64" w:rsidR="00B30A49" w:rsidRPr="00E91D8E" w:rsidRDefault="00B30A49" w:rsidP="00B30A49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V.18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05428A9E" w14:textId="00110829" w:rsidR="00B30A49" w:rsidRPr="001F1B25" w:rsidRDefault="00B30A49" w:rsidP="00B30A4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b/>
                <w:sz w:val="18"/>
                <w:szCs w:val="18"/>
                <w:lang w:val="de-DE"/>
              </w:rPr>
              <w:t>Digital Services: Überwachung der Funktionsfähigkeit und Leistungen des Fahrzeugs (verfügbar über die App) und weitere Verbindungsdienste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4CC8D23" w14:textId="54E352D7" w:rsidR="00B30A49" w:rsidRPr="001F1B25" w:rsidRDefault="00B30A49" w:rsidP="00B30A49">
            <w:pPr>
              <w:spacing w:before="20" w:after="20"/>
              <w:rPr>
                <w:rFonts w:cs="Arial"/>
                <w:b/>
                <w:bCs/>
                <w:i/>
                <w:strike/>
                <w:color w:val="FF0000"/>
                <w:sz w:val="18"/>
                <w:szCs w:val="18"/>
                <w:lang w:val="de-DE"/>
              </w:rPr>
            </w:pPr>
            <w:r w:rsidRPr="00ED3242">
              <w:rPr>
                <w:rFonts w:cs="Arial"/>
                <w:bCs/>
                <w:i/>
                <w:sz w:val="18"/>
                <w:szCs w:val="18"/>
                <w:lang w:val="de-DE"/>
              </w:rPr>
              <w:t>Um die Punktzahl zu erhalten, muss der Bieter im technischen Bericht eine Beschreibung des vorgesc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h</w:t>
            </w:r>
            <w:r w:rsidRPr="00ED3242">
              <w:rPr>
                <w:rFonts w:cs="Arial"/>
                <w:bCs/>
                <w:i/>
                <w:sz w:val="18"/>
                <w:szCs w:val="18"/>
                <w:lang w:val="de-DE"/>
              </w:rPr>
              <w:t>lagenen Projekts angeben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64F6B55" w14:textId="5452169E" w:rsidR="00B30A49" w:rsidRPr="00E91D8E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E91D8E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A404778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36E1B5C1" w14:textId="7F02854E" w:rsidR="00B30A49" w:rsidRPr="00E91D8E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D95BA9B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71CA4C6E" w14:textId="2424AC5E" w:rsidR="00B30A49" w:rsidRPr="00E91D8E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0C18C17" w14:textId="77777777" w:rsidTr="00B30A49">
        <w:trPr>
          <w:trHeight w:val="436"/>
        </w:trPr>
        <w:tc>
          <w:tcPr>
            <w:tcW w:w="370" w:type="pct"/>
            <w:vMerge w:val="restart"/>
            <w:shd w:val="clear" w:color="auto" w:fill="auto"/>
            <w:vAlign w:val="center"/>
          </w:tcPr>
          <w:p w14:paraId="39C9E486" w14:textId="65CF6EA7" w:rsidR="00B30A49" w:rsidRPr="008A5B87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V.19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14:paraId="1150C4EB" w14:textId="10042BDA" w:rsidR="00B30A49" w:rsidRPr="00C02C40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6A0142">
              <w:rPr>
                <w:rFonts w:eastAsia="MS Mincho" w:cs="Arial"/>
                <w:b/>
                <w:bCs/>
                <w:sz w:val="18"/>
                <w:szCs w:val="18"/>
                <w:lang w:val="it-IT"/>
              </w:rPr>
              <w:t>Territoriale Abdeckung der Servicezentren</w:t>
            </w:r>
          </w:p>
        </w:tc>
        <w:tc>
          <w:tcPr>
            <w:tcW w:w="1117" w:type="pct"/>
            <w:vMerge w:val="restart"/>
            <w:shd w:val="clear" w:color="auto" w:fill="auto"/>
            <w:vAlign w:val="center"/>
          </w:tcPr>
          <w:p w14:paraId="744C8DA0" w14:textId="77777777" w:rsidR="00B30A49" w:rsidRPr="00DE047E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DE047E">
              <w:rPr>
                <w:rFonts w:cs="Arial"/>
                <w:bCs/>
                <w:i/>
                <w:sz w:val="18"/>
                <w:szCs w:val="18"/>
                <w:lang w:val="de-DE"/>
              </w:rPr>
              <w:t>Erhöhung der Anzahl der Kundendienststellen auf eine oder mehrere Bezirksgemeinschaften der Provinz Bozen</w:t>
            </w:r>
          </w:p>
          <w:p w14:paraId="629F35D9" w14:textId="0B1308FD" w:rsidR="00B30A49" w:rsidRPr="001F1B25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10E1B4CE" w14:textId="7A81DE93" w:rsidR="00B30A49" w:rsidRPr="001F1B25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0A6FF2">
              <w:rPr>
                <w:rFonts w:cs="Arial"/>
                <w:sz w:val="18"/>
                <w:szCs w:val="18"/>
                <w:lang w:val="de-DE"/>
              </w:rPr>
              <w:t>Es wird kein Zusatzdienst angeboten</w:t>
            </w:r>
          </w:p>
        </w:tc>
        <w:tc>
          <w:tcPr>
            <w:tcW w:w="613" w:type="pct"/>
            <w:gridSpan w:val="2"/>
            <w:shd w:val="clear" w:color="auto" w:fill="auto"/>
          </w:tcPr>
          <w:p w14:paraId="3DE1F6B0" w14:textId="0A8E59AE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65052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650520">
              <w:rPr>
                <w:b/>
                <w:sz w:val="18"/>
                <w:szCs w:val="18"/>
                <w:lang w:val="it-IT"/>
              </w:rPr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7CA7296" w14:textId="77777777" w:rsidTr="00B30A49">
        <w:trPr>
          <w:trHeight w:val="436"/>
        </w:trPr>
        <w:tc>
          <w:tcPr>
            <w:tcW w:w="370" w:type="pct"/>
            <w:vMerge/>
            <w:shd w:val="clear" w:color="auto" w:fill="auto"/>
            <w:vAlign w:val="center"/>
          </w:tcPr>
          <w:p w14:paraId="3C281324" w14:textId="77777777" w:rsidR="00B30A49" w:rsidRPr="008A5B87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68731C2D" w14:textId="77777777" w:rsidR="00B30A49" w:rsidRPr="008A5B87" w:rsidRDefault="00B30A49" w:rsidP="00B30A49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230CCADB" w14:textId="77777777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3CCF0B9A" w14:textId="5B749443" w:rsidR="00B30A49" w:rsidRPr="00C02C40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 xml:space="preserve">1 </w:t>
            </w:r>
            <w:r>
              <w:rPr>
                <w:rFonts w:cs="Arial"/>
                <w:sz w:val="18"/>
                <w:szCs w:val="18"/>
                <w:lang w:val="it-IT"/>
              </w:rPr>
              <w:t>zusätzliches Servicezentrum in 1 Bezirksgemeinschaft</w:t>
            </w:r>
          </w:p>
        </w:tc>
        <w:tc>
          <w:tcPr>
            <w:tcW w:w="613" w:type="pct"/>
            <w:gridSpan w:val="2"/>
            <w:shd w:val="clear" w:color="auto" w:fill="auto"/>
          </w:tcPr>
          <w:p w14:paraId="6DFCD6D4" w14:textId="03A0EF06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65052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650520">
              <w:rPr>
                <w:b/>
                <w:sz w:val="18"/>
                <w:szCs w:val="18"/>
                <w:lang w:val="it-IT"/>
              </w:rPr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61B6F954" w14:textId="77777777" w:rsidTr="00B30A49">
        <w:trPr>
          <w:trHeight w:val="436"/>
        </w:trPr>
        <w:tc>
          <w:tcPr>
            <w:tcW w:w="370" w:type="pct"/>
            <w:vMerge/>
            <w:shd w:val="clear" w:color="auto" w:fill="auto"/>
            <w:vAlign w:val="center"/>
          </w:tcPr>
          <w:p w14:paraId="4C9AA9CD" w14:textId="77777777" w:rsidR="00B30A49" w:rsidRPr="008A5B87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6470F7FC" w14:textId="77777777" w:rsidR="00B30A49" w:rsidRPr="008A5B87" w:rsidRDefault="00B30A49" w:rsidP="00B30A49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5CE66892" w14:textId="77777777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0E4683B5" w14:textId="2392E3B0" w:rsidR="00B30A49" w:rsidRPr="001F1B25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F9743F">
              <w:rPr>
                <w:rFonts w:cs="Arial"/>
                <w:sz w:val="18"/>
                <w:szCs w:val="18"/>
                <w:lang w:val="de-DE"/>
              </w:rPr>
              <w:t>2 zusätzliche Servicezentren in verschiedenen Bezirksgemeinschaften</w:t>
            </w:r>
          </w:p>
        </w:tc>
        <w:tc>
          <w:tcPr>
            <w:tcW w:w="613" w:type="pct"/>
            <w:gridSpan w:val="2"/>
            <w:shd w:val="clear" w:color="auto" w:fill="auto"/>
          </w:tcPr>
          <w:p w14:paraId="423761FD" w14:textId="70C8E19C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65052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650520">
              <w:rPr>
                <w:b/>
                <w:sz w:val="18"/>
                <w:szCs w:val="18"/>
                <w:lang w:val="it-IT"/>
              </w:rPr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3207CBC8" w14:textId="77777777" w:rsidTr="00B30A49">
        <w:trPr>
          <w:trHeight w:val="436"/>
        </w:trPr>
        <w:tc>
          <w:tcPr>
            <w:tcW w:w="370" w:type="pct"/>
            <w:vMerge/>
            <w:shd w:val="clear" w:color="auto" w:fill="auto"/>
            <w:vAlign w:val="center"/>
          </w:tcPr>
          <w:p w14:paraId="4388043A" w14:textId="77777777" w:rsidR="00B30A49" w:rsidRPr="008A5B87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5416F073" w14:textId="77777777" w:rsidR="00B30A49" w:rsidRPr="008A5B87" w:rsidRDefault="00B30A49" w:rsidP="00B30A49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0F133B48" w14:textId="77777777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6FD5E1EA" w14:textId="044D9C30" w:rsidR="00B30A49" w:rsidRPr="001F1B25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3</w:t>
            </w:r>
            <w:r w:rsidRPr="000A6FF2">
              <w:rPr>
                <w:rFonts w:cs="Arial"/>
                <w:sz w:val="18"/>
                <w:szCs w:val="18"/>
                <w:lang w:val="de-DE"/>
              </w:rPr>
              <w:t xml:space="preserve"> zusätzliche Service</w:t>
            </w:r>
            <w:r w:rsidRPr="00F9743F">
              <w:rPr>
                <w:rFonts w:cs="Arial"/>
                <w:sz w:val="18"/>
                <w:szCs w:val="18"/>
                <w:lang w:val="de-DE"/>
              </w:rPr>
              <w:t>zentren</w:t>
            </w:r>
            <w:r w:rsidRPr="000A6FF2">
              <w:rPr>
                <w:rFonts w:cs="Arial"/>
                <w:sz w:val="18"/>
                <w:szCs w:val="18"/>
                <w:lang w:val="de-DE"/>
              </w:rPr>
              <w:t xml:space="preserve"> in verschiedenen Bezirksgemeinschaften</w:t>
            </w:r>
          </w:p>
        </w:tc>
        <w:tc>
          <w:tcPr>
            <w:tcW w:w="613" w:type="pct"/>
            <w:gridSpan w:val="2"/>
            <w:shd w:val="clear" w:color="auto" w:fill="auto"/>
          </w:tcPr>
          <w:p w14:paraId="7B48C704" w14:textId="1955624C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65052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650520">
              <w:rPr>
                <w:b/>
                <w:sz w:val="18"/>
                <w:szCs w:val="18"/>
                <w:lang w:val="it-IT"/>
              </w:rPr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53C44C6D" w14:textId="77777777" w:rsidTr="00B30A49">
        <w:trPr>
          <w:trHeight w:val="436"/>
        </w:trPr>
        <w:tc>
          <w:tcPr>
            <w:tcW w:w="370" w:type="pct"/>
            <w:vMerge/>
            <w:shd w:val="clear" w:color="auto" w:fill="auto"/>
            <w:vAlign w:val="center"/>
          </w:tcPr>
          <w:p w14:paraId="70217DB6" w14:textId="77777777" w:rsidR="00B30A49" w:rsidRPr="008A5B87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4FE0A8F3" w14:textId="77777777" w:rsidR="00B30A49" w:rsidRPr="008A5B87" w:rsidRDefault="00B30A49" w:rsidP="00B30A49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78BE599A" w14:textId="77777777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3980554B" w14:textId="78A4B86C" w:rsidR="00B30A49" w:rsidRPr="001F1B25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D018F4">
              <w:rPr>
                <w:rFonts w:cs="Arial"/>
                <w:sz w:val="18"/>
                <w:szCs w:val="18"/>
                <w:lang w:val="de-DE"/>
              </w:rPr>
              <w:t>4 oder mehrere zusätzliche Service</w:t>
            </w:r>
            <w:r w:rsidRPr="00F9743F">
              <w:rPr>
                <w:rFonts w:cs="Arial"/>
                <w:sz w:val="18"/>
                <w:szCs w:val="18"/>
                <w:lang w:val="de-DE"/>
              </w:rPr>
              <w:t>zentren</w:t>
            </w:r>
            <w:r w:rsidRPr="00D018F4">
              <w:rPr>
                <w:rFonts w:cs="Arial"/>
                <w:sz w:val="18"/>
                <w:szCs w:val="18"/>
                <w:lang w:val="de-DE"/>
              </w:rPr>
              <w:t xml:space="preserve"> in verschiedenen Bezirksgemeinschaften </w:t>
            </w:r>
          </w:p>
        </w:tc>
        <w:tc>
          <w:tcPr>
            <w:tcW w:w="613" w:type="pct"/>
            <w:gridSpan w:val="2"/>
            <w:shd w:val="clear" w:color="auto" w:fill="auto"/>
          </w:tcPr>
          <w:p w14:paraId="0B54EAE7" w14:textId="11A70A47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65052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2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650520">
              <w:rPr>
                <w:b/>
                <w:sz w:val="18"/>
                <w:szCs w:val="18"/>
                <w:lang w:val="it-IT"/>
              </w:rPr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65052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1F1B25" w:rsidRPr="008A5B87" w14:paraId="3DBF9CA6" w14:textId="77777777" w:rsidTr="00902BDA">
        <w:trPr>
          <w:trHeight w:val="436"/>
        </w:trPr>
        <w:tc>
          <w:tcPr>
            <w:tcW w:w="370" w:type="pct"/>
            <w:shd w:val="clear" w:color="auto" w:fill="auto"/>
            <w:vAlign w:val="center"/>
          </w:tcPr>
          <w:p w14:paraId="2CB4C764" w14:textId="61D4E6C4" w:rsidR="001F1B25" w:rsidRPr="008A5B87" w:rsidRDefault="001F1B25" w:rsidP="001F1B25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V.20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2E522058" w14:textId="54567D24" w:rsidR="001F1B25" w:rsidRPr="008A5B87" w:rsidRDefault="001F1B25" w:rsidP="001F1B25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Navigationssystem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1FAFA1B8" w14:textId="7BA2EF20" w:rsidR="001F1B25" w:rsidRPr="001F1B25" w:rsidRDefault="001F1B25" w:rsidP="001F1B25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Lieferung eines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mit dem Fahrzeug mitgelieferten 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Nagivationssystems mit 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lastRenderedPageBreak/>
              <w:t>der Möglichkeit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,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dieses mittels </w:t>
            </w:r>
            <w:r w:rsidRPr="00E923B0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POI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gemäß angegebenen Ladestationen in der Umgebung zu aktualisieren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FDBC9D7" w14:textId="429C02F8" w:rsidR="001F1B25" w:rsidRDefault="001F1B25" w:rsidP="001F1B25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JA</w:t>
            </w:r>
            <w:r w:rsidRPr="00E91D8E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2A555E6" w14:textId="77777777" w:rsidR="001F1B25" w:rsidRDefault="001F1B25" w:rsidP="001F1B25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6B06EBE" w14:textId="022770EA" w:rsidR="001F1B25" w:rsidRPr="0080655B" w:rsidRDefault="00B30A49" w:rsidP="001F1B25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A377055" w14:textId="77777777" w:rsidR="001F1B25" w:rsidRDefault="001F1B25" w:rsidP="001F1B25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223DF3D3" w14:textId="72B119C7" w:rsidR="001F1B25" w:rsidRPr="0080655B" w:rsidRDefault="00B30A49" w:rsidP="001F1B25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E003CB" w:rsidRPr="008A5B87" w14:paraId="78E9F87B" w14:textId="77777777" w:rsidTr="00902BDA">
        <w:trPr>
          <w:trHeight w:val="1774"/>
        </w:trPr>
        <w:tc>
          <w:tcPr>
            <w:tcW w:w="370" w:type="pct"/>
            <w:shd w:val="clear" w:color="auto" w:fill="auto"/>
            <w:vAlign w:val="center"/>
          </w:tcPr>
          <w:p w14:paraId="4398C3A9" w14:textId="3FA5CED6" w:rsidR="00E003CB" w:rsidRDefault="00E003CB" w:rsidP="00E003CB">
            <w:pPr>
              <w:spacing w:before="20" w:after="20"/>
              <w:ind w:left="142" w:hanging="142"/>
              <w:jc w:val="center"/>
              <w:rPr>
                <w:rFonts w:cs="Arial"/>
                <w:sz w:val="18"/>
                <w:szCs w:val="18"/>
              </w:rPr>
            </w:pPr>
            <w:r w:rsidRPr="00B23D88">
              <w:rPr>
                <w:rFonts w:cs="Arial"/>
                <w:sz w:val="18"/>
                <w:szCs w:val="18"/>
              </w:rPr>
              <w:t>V.2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56970608" w14:textId="245178DA" w:rsidR="00E003CB" w:rsidRPr="001F1B25" w:rsidRDefault="00E003CB" w:rsidP="00E003CB">
            <w:pPr>
              <w:spacing w:before="20" w:after="20"/>
              <w:rPr>
                <w:rFonts w:cs="Arial"/>
                <w:b/>
                <w:sz w:val="18"/>
                <w:szCs w:val="18"/>
                <w:lang w:val="de-DE"/>
              </w:rPr>
            </w:pPr>
            <w:r w:rsidRPr="006D2F48">
              <w:rPr>
                <w:rFonts w:eastAsia="MS Mincho" w:cs="Arial"/>
                <w:b/>
                <w:bCs/>
                <w:sz w:val="18"/>
                <w:szCs w:val="18"/>
                <w:lang w:val="de-DE"/>
              </w:rPr>
              <w:t>Verringerungskoeffizient (X) im Falle von Überschreitung des Kilometerstands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7ACF405D" w14:textId="026F483A" w:rsidR="00E003CB" w:rsidRPr="00E003CB" w:rsidRDefault="00E003CB" w:rsidP="00E003CB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6D2F48">
              <w:rPr>
                <w:rFonts w:cs="Arial"/>
                <w:i/>
                <w:sz w:val="18"/>
                <w:szCs w:val="18"/>
                <w:lang w:val="de-DE"/>
              </w:rPr>
              <w:t>P = (</w:t>
            </w:r>
            <w:r w:rsidRPr="006D2F48">
              <w:rPr>
                <w:rFonts w:cs="Arial"/>
                <w:b/>
                <w:i/>
                <w:sz w:val="18"/>
                <w:szCs w:val="18"/>
                <w:lang w:val="de-DE"/>
              </w:rPr>
              <w:t>X</w:t>
            </w:r>
            <w:r w:rsidRPr="006D2F48">
              <w:rPr>
                <w:rFonts w:cs="Arial"/>
                <w:i/>
                <w:sz w:val="18"/>
                <w:szCs w:val="18"/>
                <w:lang w:val="de-DE"/>
              </w:rPr>
              <w:t>*Gebühr*N)/km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BE5195B" w14:textId="716C42F8" w:rsidR="00E003CB" w:rsidRPr="008D47EC" w:rsidRDefault="008D47EC" w:rsidP="00E003C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8D47EC">
              <w:rPr>
                <w:rFonts w:cs="Arial"/>
                <w:sz w:val="18"/>
                <w:szCs w:val="18"/>
                <w:lang w:val="de-DE"/>
              </w:rPr>
              <w:t>Geben Sie den auf eine Dezimalstelle gerundeten Prozentwert ein (z.B. 15,0 %).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F0AB5B7" w14:textId="49E3E4BB" w:rsidR="00E003CB" w:rsidRDefault="009F0F3D" w:rsidP="00E003C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E003CB" w:rsidRPr="008A5B87" w14:paraId="5D814ACB" w14:textId="77777777" w:rsidTr="00902BDA">
        <w:trPr>
          <w:trHeight w:val="1774"/>
        </w:trPr>
        <w:tc>
          <w:tcPr>
            <w:tcW w:w="370" w:type="pct"/>
            <w:shd w:val="clear" w:color="auto" w:fill="auto"/>
            <w:vAlign w:val="center"/>
          </w:tcPr>
          <w:p w14:paraId="788043EB" w14:textId="56FCB538" w:rsidR="00E003CB" w:rsidRDefault="00E003CB" w:rsidP="00E003CB">
            <w:pPr>
              <w:spacing w:before="20" w:after="20"/>
              <w:ind w:left="142" w:hanging="142"/>
              <w:jc w:val="center"/>
              <w:rPr>
                <w:rFonts w:cs="Arial"/>
                <w:sz w:val="18"/>
                <w:szCs w:val="18"/>
              </w:rPr>
            </w:pPr>
            <w:r w:rsidRPr="00B23D88">
              <w:rPr>
                <w:rFonts w:cs="Arial"/>
                <w:sz w:val="18"/>
                <w:szCs w:val="18"/>
              </w:rPr>
              <w:t>V.2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6BBA89ED" w14:textId="77777777" w:rsidR="00E003CB" w:rsidRPr="00C02C40" w:rsidRDefault="00E003CB" w:rsidP="00E003CB">
            <w:pPr>
              <w:spacing w:before="20" w:after="20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Coefficiente di abbattimento (Y) in caso di rimborso per percorrenze inferiori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E4A372A" w14:textId="77777777" w:rsidR="00E003CB" w:rsidRDefault="00E003CB" w:rsidP="00E003CB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4F7C52">
              <w:rPr>
                <w:rFonts w:cs="Arial"/>
                <w:bCs/>
                <w:i/>
                <w:sz w:val="18"/>
                <w:szCs w:val="18"/>
              </w:rPr>
              <w:t>P = (</w:t>
            </w:r>
            <w:r w:rsidRPr="004F7C52">
              <w:rPr>
                <w:rFonts w:cs="Arial"/>
                <w:b/>
                <w:bCs/>
                <w:i/>
                <w:sz w:val="18"/>
                <w:szCs w:val="18"/>
              </w:rPr>
              <w:t>Y</w:t>
            </w:r>
            <w:r w:rsidRPr="004F7C52">
              <w:rPr>
                <w:rFonts w:cs="Arial"/>
                <w:bCs/>
                <w:i/>
                <w:sz w:val="18"/>
                <w:szCs w:val="18"/>
              </w:rPr>
              <w:t>*Canone*N)/km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0334005" w14:textId="5DFE8BF8" w:rsidR="00E003CB" w:rsidRPr="008D47EC" w:rsidRDefault="008D47EC" w:rsidP="00E003C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8D47EC">
              <w:rPr>
                <w:rFonts w:cs="Arial"/>
                <w:sz w:val="18"/>
                <w:szCs w:val="18"/>
                <w:lang w:val="de-DE"/>
              </w:rPr>
              <w:t>Geben Sie den auf eine Dezimalstelle gerundeten Prozentwert ein (z.B. 15,0 %).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92BB9BD" w14:textId="6C538296" w:rsidR="00E003CB" w:rsidRDefault="009F0F3D" w:rsidP="00E003C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1F1B25" w:rsidRPr="008A5B87" w14:paraId="31611486" w14:textId="77777777" w:rsidTr="00902BDA">
        <w:trPr>
          <w:trHeight w:val="128"/>
        </w:trPr>
        <w:tc>
          <w:tcPr>
            <w:tcW w:w="370" w:type="pct"/>
            <w:vAlign w:val="center"/>
          </w:tcPr>
          <w:p w14:paraId="4B80C362" w14:textId="37C0F824" w:rsidR="001F1B25" w:rsidRPr="00787228" w:rsidRDefault="001F1B25" w:rsidP="001F1B25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787228">
              <w:rPr>
                <w:rFonts w:cs="Arial"/>
                <w:sz w:val="18"/>
                <w:szCs w:val="18"/>
              </w:rPr>
              <w:t>V.2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25D465D6" w14:textId="2355E33C" w:rsidR="001F1B25" w:rsidRPr="00787228" w:rsidRDefault="001F1B25" w:rsidP="001F1B25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B3586B">
              <w:rPr>
                <w:rFonts w:eastAsia="MS Mincho" w:cs="Arial"/>
                <w:b/>
                <w:bCs/>
                <w:sz w:val="18"/>
                <w:szCs w:val="18"/>
              </w:rPr>
              <w:t>Management der Ladeleistung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0539769" w14:textId="32556849" w:rsidR="001F1B25" w:rsidRPr="001F1B25" w:rsidRDefault="001F1B25" w:rsidP="001F1B25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9D5B45">
              <w:rPr>
                <w:rFonts w:cs="Arial"/>
                <w:bCs/>
                <w:i/>
                <w:sz w:val="18"/>
                <w:szCs w:val="18"/>
                <w:lang w:val="de-DE"/>
              </w:rPr>
              <w:t>Maximale Leistung, die vom Ladegerät im F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ahrzeuginneren aufgenommen wird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1E47ABA" w14:textId="26271E5F" w:rsidR="001F1B25" w:rsidRPr="001F1B25" w:rsidRDefault="001F1B25" w:rsidP="001F1B25">
            <w:pPr>
              <w:spacing w:before="20" w:after="20"/>
              <w:rPr>
                <w:rFonts w:cs="Arial"/>
                <w:sz w:val="18"/>
                <w:szCs w:val="18"/>
                <w:lang w:val="de-DE"/>
              </w:rPr>
            </w:pPr>
            <w:r w:rsidRPr="00D018F4">
              <w:rPr>
                <w:rFonts w:cs="Arial"/>
                <w:sz w:val="18"/>
                <w:szCs w:val="18"/>
                <w:lang w:val="de-DE"/>
              </w:rPr>
              <w:t>Wert in kW im Wechselstrom angeben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544F468" w14:textId="6C2DD3CB" w:rsidR="001F1B25" w:rsidRPr="008A75F1" w:rsidRDefault="009F0F3D" w:rsidP="001F1B25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692B0D24" w14:textId="77777777" w:rsidR="0027095B" w:rsidRDefault="0027095B" w:rsidP="0027095B"/>
    <w:p w14:paraId="3B2CA09A" w14:textId="77777777" w:rsidR="001642E6" w:rsidRDefault="001642E6" w:rsidP="00C02C40">
      <w:pPr>
        <w:spacing w:before="120"/>
        <w:ind w:right="-8"/>
        <w:jc w:val="both"/>
        <w:rPr>
          <w:rFonts w:cs="Arial"/>
          <w:bCs/>
        </w:rPr>
      </w:pPr>
    </w:p>
    <w:p w14:paraId="052DAC80" w14:textId="3A597C11" w:rsidR="00FD441F" w:rsidRDefault="00FD441F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15F9770A" w14:textId="77777777" w:rsidR="003F4816" w:rsidRDefault="003F4816" w:rsidP="00C02C40">
      <w:pPr>
        <w:spacing w:before="120"/>
        <w:ind w:right="-8"/>
        <w:jc w:val="both"/>
        <w:rPr>
          <w:rFonts w:cs="Arial"/>
          <w:bCs/>
        </w:rPr>
      </w:pPr>
    </w:p>
    <w:p w14:paraId="597F05E2" w14:textId="199236F3" w:rsidR="00C02C40" w:rsidRPr="002C6AB6" w:rsidRDefault="00C02C40" w:rsidP="00C02C40">
      <w:pPr>
        <w:pStyle w:val="PARAGRAPHTITLE"/>
        <w:ind w:left="0" w:right="0"/>
        <w:outlineLvl w:val="0"/>
        <w:rPr>
          <w:sz w:val="24"/>
          <w:u w:val="single"/>
        </w:rPr>
      </w:pPr>
      <w:r>
        <w:t xml:space="preserve">2. </w:t>
      </w:r>
      <w:r w:rsidR="008D47EC">
        <w:t>TECHNISCHES DATENBLATT LOS</w:t>
      </w:r>
      <w:r>
        <w:t xml:space="preserve"> 7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553"/>
        <w:gridCol w:w="6075"/>
      </w:tblGrid>
      <w:tr w:rsidR="00C02C40" w:rsidRPr="00087F20" w14:paraId="348AF9E6" w14:textId="77777777" w:rsidTr="00DC6673">
        <w:tc>
          <w:tcPr>
            <w:tcW w:w="9628" w:type="dxa"/>
            <w:gridSpan w:val="2"/>
            <w:shd w:val="clear" w:color="auto" w:fill="002060"/>
          </w:tcPr>
          <w:p w14:paraId="7911A244" w14:textId="322E0E16" w:rsidR="00C02C40" w:rsidRPr="00AD5C36" w:rsidRDefault="008D47EC" w:rsidP="00477C93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LOS</w:t>
            </w:r>
            <w:r w:rsidR="00C02C40">
              <w:rPr>
                <w:rFonts w:cs="Arial"/>
                <w:b/>
                <w:sz w:val="22"/>
                <w:szCs w:val="18"/>
              </w:rPr>
              <w:t xml:space="preserve"> </w:t>
            </w:r>
            <w:r>
              <w:rPr>
                <w:rFonts w:cs="Arial"/>
                <w:b/>
                <w:sz w:val="22"/>
                <w:szCs w:val="18"/>
              </w:rPr>
              <w:t>Nr</w:t>
            </w:r>
            <w:r w:rsidR="00C02C40">
              <w:rPr>
                <w:rFonts w:cs="Arial"/>
                <w:b/>
                <w:sz w:val="22"/>
                <w:szCs w:val="18"/>
              </w:rPr>
              <w:t>. 7</w:t>
            </w:r>
          </w:p>
        </w:tc>
      </w:tr>
      <w:tr w:rsidR="00FD441F" w:rsidRPr="00FD441F" w14:paraId="2AC7DC08" w14:textId="77777777" w:rsidTr="00735998">
        <w:trPr>
          <w:trHeight w:val="263"/>
        </w:trPr>
        <w:tc>
          <w:tcPr>
            <w:tcW w:w="3553" w:type="dxa"/>
            <w:shd w:val="clear" w:color="auto" w:fill="auto"/>
          </w:tcPr>
          <w:p w14:paraId="09C235D4" w14:textId="6D06504E" w:rsidR="00DC6673" w:rsidRPr="00FD441F" w:rsidRDefault="008D47EC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FD441F">
              <w:rPr>
                <w:rFonts w:cs="Arial"/>
                <w:b/>
                <w:bCs/>
                <w:szCs w:val="18"/>
              </w:rPr>
              <w:t>Unternehmen/Bietergemeinschaft</w:t>
            </w:r>
          </w:p>
        </w:tc>
        <w:tc>
          <w:tcPr>
            <w:tcW w:w="6075" w:type="dxa"/>
            <w:shd w:val="clear" w:color="auto" w:fill="auto"/>
          </w:tcPr>
          <w:p w14:paraId="7A97C0AE" w14:textId="3522FF65" w:rsidR="00DC6673" w:rsidRPr="00FD441F" w:rsidRDefault="009F0F3D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4B8C1E45" w14:textId="77777777" w:rsidTr="00DC6673">
        <w:trPr>
          <w:trHeight w:val="263"/>
        </w:trPr>
        <w:tc>
          <w:tcPr>
            <w:tcW w:w="9628" w:type="dxa"/>
            <w:gridSpan w:val="2"/>
            <w:shd w:val="clear" w:color="auto" w:fill="auto"/>
          </w:tcPr>
          <w:p w14:paraId="5050EC75" w14:textId="5E19D709" w:rsidR="008D47EC" w:rsidRPr="00FD441F" w:rsidRDefault="008D47EC" w:rsidP="008D47EC">
            <w:pPr>
              <w:spacing w:before="40" w:after="40"/>
              <w:ind w:right="-6"/>
              <w:jc w:val="center"/>
              <w:rPr>
                <w:rFonts w:cs="Arial"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EIGENSCHAFTEN DES ANGEBOTENEN FAHRZEUGS:</w:t>
            </w:r>
          </w:p>
        </w:tc>
      </w:tr>
      <w:tr w:rsidR="00FD441F" w:rsidRPr="00FD441F" w14:paraId="66DA431D" w14:textId="77777777" w:rsidTr="00735998">
        <w:trPr>
          <w:trHeight w:val="270"/>
        </w:trPr>
        <w:tc>
          <w:tcPr>
            <w:tcW w:w="3553" w:type="dxa"/>
            <w:shd w:val="clear" w:color="auto" w:fill="auto"/>
          </w:tcPr>
          <w:p w14:paraId="597207C5" w14:textId="50844246" w:rsidR="008D47EC" w:rsidRPr="00FD441F" w:rsidRDefault="008D47EC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Marke</w:t>
            </w:r>
          </w:p>
        </w:tc>
        <w:tc>
          <w:tcPr>
            <w:tcW w:w="6075" w:type="dxa"/>
            <w:shd w:val="clear" w:color="auto" w:fill="auto"/>
          </w:tcPr>
          <w:p w14:paraId="06A0EE15" w14:textId="1AAC87DB" w:rsidR="008D47EC" w:rsidRPr="00FD441F" w:rsidRDefault="009F0F3D" w:rsidP="008D47EC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4DCCBEAF" w14:textId="77777777" w:rsidTr="00735998">
        <w:trPr>
          <w:trHeight w:val="263"/>
        </w:trPr>
        <w:tc>
          <w:tcPr>
            <w:tcW w:w="3553" w:type="dxa"/>
            <w:shd w:val="clear" w:color="auto" w:fill="auto"/>
          </w:tcPr>
          <w:p w14:paraId="5E4DA52C" w14:textId="0629FD6E" w:rsidR="008D47EC" w:rsidRPr="00FD441F" w:rsidRDefault="008D47EC" w:rsidP="008D47EC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Bezeichnung, Modell und Version</w:t>
            </w:r>
          </w:p>
        </w:tc>
        <w:tc>
          <w:tcPr>
            <w:tcW w:w="6075" w:type="dxa"/>
            <w:shd w:val="clear" w:color="auto" w:fill="auto"/>
          </w:tcPr>
          <w:p w14:paraId="63C66991" w14:textId="67E49EF1" w:rsidR="008D47EC" w:rsidRPr="00FD441F" w:rsidRDefault="009F0F3D" w:rsidP="008D47EC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D47EC" w:rsidRPr="00087F20" w14:paraId="658C43DC" w14:textId="77777777" w:rsidTr="00DC6673">
        <w:tc>
          <w:tcPr>
            <w:tcW w:w="9628" w:type="dxa"/>
            <w:gridSpan w:val="2"/>
            <w:shd w:val="clear" w:color="auto" w:fill="00B0F0"/>
          </w:tcPr>
          <w:p w14:paraId="743D0F99" w14:textId="5375A66C" w:rsidR="008D47EC" w:rsidRPr="00353482" w:rsidRDefault="008D47EC" w:rsidP="008D47EC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 w:rsidRPr="00353482">
              <w:rPr>
                <w:rFonts w:cs="Arial"/>
                <w:b/>
                <w:color w:val="FFFFFF" w:themeColor="background1"/>
                <w:szCs w:val="18"/>
              </w:rPr>
              <w:t>MOTOR</w:t>
            </w:r>
            <w:r>
              <w:rPr>
                <w:rFonts w:cs="Arial"/>
                <w:b/>
                <w:color w:val="FFFFFF" w:themeColor="background1"/>
                <w:szCs w:val="18"/>
              </w:rPr>
              <w:t xml:space="preserve"> und BATTERIE</w:t>
            </w:r>
          </w:p>
        </w:tc>
      </w:tr>
      <w:tr w:rsidR="00FD441F" w:rsidRPr="00FD441F" w14:paraId="2468A327" w14:textId="77777777" w:rsidTr="00DC6673">
        <w:tc>
          <w:tcPr>
            <w:tcW w:w="3553" w:type="dxa"/>
            <w:shd w:val="clear" w:color="auto" w:fill="auto"/>
          </w:tcPr>
          <w:p w14:paraId="511442AF" w14:textId="1EB594C0" w:rsidR="008D47EC" w:rsidRPr="00FD441F" w:rsidRDefault="008D47EC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Beschreibung Motor</w:t>
            </w:r>
          </w:p>
        </w:tc>
        <w:tc>
          <w:tcPr>
            <w:tcW w:w="6075" w:type="dxa"/>
            <w:shd w:val="clear" w:color="auto" w:fill="auto"/>
          </w:tcPr>
          <w:p w14:paraId="114F25C5" w14:textId="48B28135" w:rsidR="008D47EC" w:rsidRPr="00FD441F" w:rsidRDefault="009F0F3D" w:rsidP="008D47EC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634428BB" w14:textId="77777777" w:rsidTr="00DC6673">
        <w:tc>
          <w:tcPr>
            <w:tcW w:w="3553" w:type="dxa"/>
            <w:shd w:val="clear" w:color="auto" w:fill="auto"/>
          </w:tcPr>
          <w:p w14:paraId="5D47C590" w14:textId="4112F5BA" w:rsidR="008D47EC" w:rsidRPr="00FD441F" w:rsidRDefault="008D47EC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Beschreibung Batterie</w:t>
            </w:r>
          </w:p>
          <w:p w14:paraId="25732092" w14:textId="7FDF1391" w:rsidR="008D47EC" w:rsidRPr="00FD441F" w:rsidRDefault="008D47EC" w:rsidP="008D47EC">
            <w:pPr>
              <w:spacing w:before="40" w:after="40"/>
              <w:ind w:right="-6"/>
              <w:jc w:val="both"/>
              <w:rPr>
                <w:rFonts w:cs="Arial"/>
                <w:szCs w:val="18"/>
                <w:lang w:val="de-DE"/>
              </w:rPr>
            </w:pPr>
            <w:r w:rsidRPr="00FD441F">
              <w:rPr>
                <w:rFonts w:cs="Arial"/>
                <w:sz w:val="18"/>
                <w:szCs w:val="18"/>
                <w:lang w:val="de-DE"/>
              </w:rPr>
              <w:t>(Gewicht der Batterien angeben)</w:t>
            </w:r>
          </w:p>
        </w:tc>
        <w:tc>
          <w:tcPr>
            <w:tcW w:w="6075" w:type="dxa"/>
            <w:shd w:val="clear" w:color="auto" w:fill="auto"/>
          </w:tcPr>
          <w:p w14:paraId="4CB55329" w14:textId="03139930" w:rsidR="008D47EC" w:rsidRPr="00FD441F" w:rsidRDefault="009F0F3D" w:rsidP="008D47EC">
            <w:pPr>
              <w:spacing w:before="40" w:after="40"/>
              <w:ind w:right="-6"/>
              <w:jc w:val="both"/>
              <w:rPr>
                <w:rFonts w:cs="Arial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D47EC" w:rsidRPr="00087F20" w14:paraId="00EB6863" w14:textId="77777777" w:rsidTr="00DC6673">
        <w:tc>
          <w:tcPr>
            <w:tcW w:w="9628" w:type="dxa"/>
            <w:gridSpan w:val="2"/>
            <w:shd w:val="clear" w:color="auto" w:fill="00B0F0"/>
          </w:tcPr>
          <w:p w14:paraId="54C767F1" w14:textId="4AD521F9" w:rsidR="008D47EC" w:rsidRPr="00353482" w:rsidRDefault="008D47EC" w:rsidP="008D47EC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MAßE</w:t>
            </w:r>
          </w:p>
        </w:tc>
      </w:tr>
      <w:tr w:rsidR="00FD441F" w:rsidRPr="00FD441F" w14:paraId="0790F813" w14:textId="77777777" w:rsidTr="00DC6673">
        <w:tc>
          <w:tcPr>
            <w:tcW w:w="3553" w:type="dxa"/>
            <w:shd w:val="clear" w:color="auto" w:fill="auto"/>
          </w:tcPr>
          <w:p w14:paraId="62105DA7" w14:textId="773C57BF" w:rsidR="008D47EC" w:rsidRPr="00FD441F" w:rsidRDefault="008D47EC" w:rsidP="008D47EC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 xml:space="preserve">MAßE: </w:t>
            </w:r>
          </w:p>
          <w:p w14:paraId="28E5B8A5" w14:textId="046B042F" w:rsidR="008D47EC" w:rsidRPr="00FD441F" w:rsidRDefault="008D47EC" w:rsidP="008D47EC">
            <w:pPr>
              <w:spacing w:before="40" w:after="40"/>
              <w:ind w:right="-6"/>
              <w:rPr>
                <w:rFonts w:cs="Arial"/>
                <w:szCs w:val="18"/>
              </w:rPr>
            </w:pPr>
            <w:r w:rsidRPr="00FD441F">
              <w:rPr>
                <w:rFonts w:cs="Arial"/>
                <w:sz w:val="18"/>
                <w:szCs w:val="18"/>
              </w:rPr>
              <w:t>Länge, Breite, Höhe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FE9633E" w14:textId="6C88EF7A" w:rsidR="008D47EC" w:rsidRPr="00FD441F" w:rsidRDefault="008D47EC" w:rsidP="008D47EC">
            <w:pPr>
              <w:spacing w:before="40" w:after="40"/>
              <w:ind w:right="-6"/>
              <w:rPr>
                <w:rFonts w:cs="Arial"/>
                <w:i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</w:rPr>
              <w:t>(Maßeinheit angeben)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31A2DCEA" w14:textId="77777777" w:rsidTr="00DC6673">
        <w:tc>
          <w:tcPr>
            <w:tcW w:w="3553" w:type="dxa"/>
            <w:shd w:val="clear" w:color="auto" w:fill="auto"/>
          </w:tcPr>
          <w:p w14:paraId="5F89AD5E" w14:textId="5A588346" w:rsidR="008D47EC" w:rsidRPr="00FD441F" w:rsidRDefault="008D47EC" w:rsidP="008D47EC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Gewicht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3FCCDF64" w14:textId="376D4029" w:rsidR="008D47EC" w:rsidRPr="00FD441F" w:rsidRDefault="008D47EC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</w:rPr>
              <w:t>(Maßeinheit angeben)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E234C" w:rsidRPr="00FE234C" w14:paraId="70DB7D2B" w14:textId="77777777" w:rsidTr="00DC6673">
        <w:tc>
          <w:tcPr>
            <w:tcW w:w="9628" w:type="dxa"/>
            <w:gridSpan w:val="2"/>
            <w:shd w:val="clear" w:color="auto" w:fill="00B0F0"/>
          </w:tcPr>
          <w:p w14:paraId="18FB427E" w14:textId="7CA5A4AE" w:rsidR="00FE234C" w:rsidRDefault="00FE234C" w:rsidP="00FE234C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  <w:lang w:val="de-DE"/>
              </w:rPr>
            </w:pPr>
            <w:r w:rsidRPr="007D0D28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SERIENAUSSTATTUNG (siehe technisches Leistungsverzeichnis </w:t>
            </w:r>
            <w:r>
              <w:rPr>
                <w:rFonts w:cs="Arial"/>
                <w:b/>
                <w:color w:val="FFFFFF" w:themeColor="background1"/>
                <w:szCs w:val="18"/>
                <w:lang w:val="de-DE"/>
              </w:rPr>
              <w:t>„Technische Spezifikationen pro Los“</w:t>
            </w:r>
            <w:r w:rsidRPr="007D0D28">
              <w:rPr>
                <w:rFonts w:cs="Arial"/>
                <w:b/>
                <w:color w:val="FFFFFF" w:themeColor="background1"/>
                <w:szCs w:val="18"/>
                <w:lang w:val="de-DE"/>
              </w:rPr>
              <w:t>)</w:t>
            </w:r>
          </w:p>
          <w:p w14:paraId="5001D1D3" w14:textId="384CF2A0" w:rsidR="00FE234C" w:rsidRPr="00FE234C" w:rsidRDefault="00FE234C" w:rsidP="00FE234C">
            <w:pPr>
              <w:spacing w:before="40" w:after="40"/>
              <w:ind w:right="-6"/>
              <w:jc w:val="center"/>
              <w:rPr>
                <w:rFonts w:cs="Arial"/>
                <w:i/>
                <w:lang w:val="de-DE"/>
              </w:rPr>
            </w:pPr>
            <w:r w:rsidRPr="00FE234C">
              <w:rPr>
                <w:rFonts w:cs="Arial"/>
                <w:i/>
                <w:color w:val="FFFFFF" w:themeColor="background1"/>
                <w:szCs w:val="18"/>
                <w:lang w:val="de-DE"/>
              </w:rPr>
              <w:t>Detailbeschreibung</w:t>
            </w:r>
          </w:p>
        </w:tc>
      </w:tr>
      <w:tr w:rsidR="00FD441F" w:rsidRPr="009F0F3D" w14:paraId="12D366E1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2F5DBB94" w14:textId="60B0557B" w:rsidR="008D47EC" w:rsidRPr="00FD441F" w:rsidRDefault="00CB430C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Lithium-Batterie und entsprechende Stromstärke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39F1F867" w14:textId="75432D46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110B311A" w14:textId="77777777" w:rsidTr="00DC6673">
        <w:trPr>
          <w:trHeight w:val="29"/>
        </w:trPr>
        <w:tc>
          <w:tcPr>
            <w:tcW w:w="3553" w:type="dxa"/>
            <w:shd w:val="clear" w:color="auto" w:fill="FFFFFF" w:themeFill="background1"/>
            <w:vAlign w:val="center"/>
          </w:tcPr>
          <w:p w14:paraId="531E88F3" w14:textId="03C2CDF1" w:rsidR="008D47EC" w:rsidRPr="00FD441F" w:rsidRDefault="00CB430C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Ladegerät</w:t>
            </w:r>
          </w:p>
        </w:tc>
        <w:tc>
          <w:tcPr>
            <w:tcW w:w="6075" w:type="dxa"/>
            <w:shd w:val="clear" w:color="auto" w:fill="FFFFFF" w:themeFill="background1"/>
            <w:vAlign w:val="center"/>
          </w:tcPr>
          <w:p w14:paraId="5578A97E" w14:textId="2D2CC21A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6FDB7359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75675C41" w14:textId="2F3817ED" w:rsidR="008D47EC" w:rsidRPr="00FD441F" w:rsidRDefault="00CB430C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Aufladung mittels Steckdose zu</w:t>
            </w:r>
            <w:r w:rsidR="008D47EC" w:rsidRPr="00FD441F">
              <w:rPr>
                <w:rFonts w:cs="Arial"/>
                <w:b/>
                <w:szCs w:val="18"/>
                <w:lang w:val="de-DE"/>
              </w:rPr>
              <w:t xml:space="preserve"> 220V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94B1118" w14:textId="291F3A09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371B39C3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50E50EEC" w14:textId="64564EEB" w:rsidR="008D47EC" w:rsidRPr="00FD441F" w:rsidRDefault="00CB430C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Bürstenloser Motor</w:t>
            </w:r>
            <w:r w:rsidR="008D47EC" w:rsidRPr="00FD441F">
              <w:rPr>
                <w:rFonts w:cs="Arial"/>
                <w:b/>
                <w:szCs w:val="18"/>
              </w:rPr>
              <w:t xml:space="preserve"> 250 W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E7A5BA8" w14:textId="2E0235E6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04297CEA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1B653D56" w14:textId="19E50E24" w:rsidR="008D47EC" w:rsidRPr="00FD441F" w:rsidRDefault="001035E2" w:rsidP="008D47EC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Verankerungs-/Radhalterung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5EEC5DD" w14:textId="25DA8F19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380000C1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46A9D760" w14:textId="5F6AEB30" w:rsidR="008D47EC" w:rsidRPr="00FD441F" w:rsidRDefault="001035E2" w:rsidP="008D47EC">
            <w:pPr>
              <w:autoSpaceDE w:val="0"/>
              <w:autoSpaceDN w:val="0"/>
              <w:adjustRightInd w:val="0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A</w:t>
            </w:r>
            <w:r w:rsidR="008D47EC" w:rsidRPr="00FD441F">
              <w:rPr>
                <w:rFonts w:cs="Arial"/>
                <w:b/>
                <w:szCs w:val="18"/>
                <w:lang w:val="de-DE"/>
              </w:rPr>
              <w:t>lumini</w:t>
            </w:r>
            <w:r w:rsidRPr="00FD441F">
              <w:rPr>
                <w:rFonts w:cs="Arial"/>
                <w:b/>
                <w:szCs w:val="18"/>
                <w:lang w:val="de-DE"/>
              </w:rPr>
              <w:t>umkomponenten</w:t>
            </w:r>
            <w:r w:rsidR="008D47EC" w:rsidRPr="00FD441F">
              <w:rPr>
                <w:rFonts w:cs="Arial"/>
                <w:b/>
                <w:szCs w:val="18"/>
                <w:lang w:val="de-DE"/>
              </w:rPr>
              <w:t xml:space="preserve"> </w:t>
            </w:r>
          </w:p>
          <w:p w14:paraId="7CB86AD1" w14:textId="728C0103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szCs w:val="18"/>
                <w:lang w:val="de-DE"/>
              </w:rPr>
            </w:pPr>
            <w:r w:rsidRPr="00FD441F">
              <w:rPr>
                <w:rFonts w:cs="Arial"/>
                <w:sz w:val="18"/>
                <w:szCs w:val="18"/>
                <w:lang w:val="de-DE"/>
              </w:rPr>
              <w:t>(Lenkstange</w:t>
            </w:r>
            <w:r w:rsidR="008D47EC" w:rsidRPr="00FD441F">
              <w:rPr>
                <w:rFonts w:cs="Arial"/>
                <w:sz w:val="18"/>
                <w:szCs w:val="18"/>
                <w:lang w:val="de-DE"/>
              </w:rPr>
              <w:t xml:space="preserve">, </w:t>
            </w:r>
            <w:r w:rsidRPr="00FD441F">
              <w:rPr>
                <w:rFonts w:cs="Arial"/>
                <w:sz w:val="18"/>
                <w:szCs w:val="18"/>
                <w:lang w:val="de-DE"/>
              </w:rPr>
              <w:t>Bremshebel, Klingel</w:t>
            </w:r>
            <w:r w:rsidR="008D47EC" w:rsidRPr="00FD441F">
              <w:rPr>
                <w:rFonts w:cs="Arial"/>
                <w:sz w:val="18"/>
                <w:szCs w:val="18"/>
                <w:lang w:val="de-DE"/>
              </w:rPr>
              <w:t xml:space="preserve"> etc.)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49E6D82D" w14:textId="4CB0840E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6AFA82D7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7329ADBF" w14:textId="052F71B1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Gangschaltung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20FB7D16" w14:textId="2AC6DBFD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528B0D0F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277A67BF" w14:textId="574516EB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Vollständiges Beleuchtungssystem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DEAC4C2" w14:textId="29F236A7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211211FF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58AB6B92" w14:textId="2E56EF1B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Hohlkammerfelge aus Aluminium 26” bis 28”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434AA112" w14:textId="4C2771EB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551639D0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4D49310A" w14:textId="0AB2E674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Pannenschutzabdeckungen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BEB1877" w14:textId="204A28A1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03EC147C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50B4BD53" w14:textId="7E29C70A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Frontkorb</w:t>
            </w:r>
            <w:r w:rsidR="008D47EC" w:rsidRPr="00FD441F">
              <w:rPr>
                <w:rFonts w:cs="Arial"/>
                <w:b/>
                <w:szCs w:val="18"/>
                <w:lang w:val="de-DE"/>
              </w:rPr>
              <w:t xml:space="preserve"> </w:t>
            </w:r>
            <w:r w:rsidR="008D47EC" w:rsidRPr="00FD441F">
              <w:rPr>
                <w:rFonts w:cs="Arial"/>
                <w:i/>
                <w:sz w:val="16"/>
                <w:szCs w:val="18"/>
                <w:lang w:val="de-DE"/>
              </w:rPr>
              <w:t>(</w:t>
            </w:r>
            <w:r w:rsidRPr="00FD441F">
              <w:rPr>
                <w:rFonts w:cs="Arial"/>
                <w:i/>
                <w:sz w:val="16"/>
                <w:szCs w:val="18"/>
                <w:lang w:val="de-DE"/>
              </w:rPr>
              <w:t>Maße und Maßeinheit angeben</w:t>
            </w:r>
            <w:r w:rsidR="008D47EC" w:rsidRPr="00FD441F">
              <w:rPr>
                <w:rFonts w:cs="Arial"/>
                <w:i/>
                <w:sz w:val="16"/>
                <w:szCs w:val="18"/>
                <w:lang w:val="de-DE"/>
              </w:rPr>
              <w:t>,</w:t>
            </w:r>
            <w:r w:rsidRPr="00FD441F">
              <w:rPr>
                <w:rFonts w:cs="Arial"/>
                <w:i/>
                <w:sz w:val="16"/>
                <w:szCs w:val="18"/>
                <w:lang w:val="de-DE"/>
              </w:rPr>
              <w:t xml:space="preserve"> Mindestmaße </w:t>
            </w:r>
            <w:r w:rsidR="008D47EC" w:rsidRPr="00FD441F">
              <w:rPr>
                <w:rFonts w:cs="Arial"/>
                <w:i/>
                <w:sz w:val="16"/>
                <w:szCs w:val="18"/>
                <w:lang w:val="de-DE"/>
              </w:rPr>
              <w:t>35x25x22 cm)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40CFEE0C" w14:textId="58055D50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2E265BB6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12DA8F86" w14:textId="410F1082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Kippständer</w:t>
            </w:r>
            <w:r w:rsidR="008D47EC" w:rsidRPr="00FD441F">
              <w:rPr>
                <w:rFonts w:cs="Arial"/>
                <w:b/>
                <w:szCs w:val="18"/>
              </w:rPr>
              <w:t xml:space="preserve"> </w:t>
            </w:r>
            <w:r w:rsidR="008D47EC" w:rsidRPr="00FD441F">
              <w:rPr>
                <w:rFonts w:cs="Arial"/>
                <w:i/>
                <w:sz w:val="16"/>
                <w:szCs w:val="18"/>
              </w:rPr>
              <w:t>(</w:t>
            </w:r>
            <w:r w:rsidRPr="00FD441F">
              <w:rPr>
                <w:rFonts w:cs="Arial"/>
                <w:i/>
                <w:sz w:val="16"/>
                <w:szCs w:val="18"/>
              </w:rPr>
              <w:t>Art angeben</w:t>
            </w:r>
            <w:r w:rsidR="008D47EC" w:rsidRPr="00FD441F">
              <w:rPr>
                <w:rFonts w:cs="Arial"/>
                <w:i/>
                <w:sz w:val="16"/>
                <w:szCs w:val="18"/>
              </w:rPr>
              <w:t>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65C0BD2D" w14:textId="60D9A213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29F0E952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10993255" w14:textId="4388BB17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Integrierter Mikrocomputer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602C98DB" w14:textId="182B8ED8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04DE7520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1A33A783" w14:textId="7386676C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>Neutrale Farblackierung</w:t>
            </w:r>
            <w:r w:rsidR="008D47EC" w:rsidRPr="00FD441F">
              <w:rPr>
                <w:rFonts w:cs="Arial"/>
                <w:b/>
                <w:szCs w:val="18"/>
                <w:lang w:val="de-DE"/>
              </w:rPr>
              <w:t xml:space="preserve">, </w:t>
            </w:r>
            <w:r w:rsidRPr="00FD441F">
              <w:rPr>
                <w:rFonts w:cs="Arial"/>
                <w:b/>
                <w:szCs w:val="18"/>
                <w:lang w:val="de-DE"/>
              </w:rPr>
              <w:t>verfügbare Farben</w:t>
            </w:r>
            <w:r w:rsidR="008D47EC" w:rsidRPr="00FD441F">
              <w:rPr>
                <w:rFonts w:cs="Arial"/>
                <w:b/>
                <w:szCs w:val="18"/>
                <w:lang w:val="de-DE"/>
              </w:rPr>
              <w:t xml:space="preserve"> </w:t>
            </w:r>
          </w:p>
          <w:p w14:paraId="4AAE1352" w14:textId="75E90113" w:rsidR="008D47EC" w:rsidRPr="00FD441F" w:rsidRDefault="008D47EC" w:rsidP="008D47EC">
            <w:pPr>
              <w:spacing w:before="40" w:after="40"/>
              <w:ind w:right="-6"/>
              <w:jc w:val="both"/>
              <w:rPr>
                <w:rFonts w:cs="Arial"/>
                <w:i/>
                <w:szCs w:val="18"/>
                <w:lang w:val="de-DE"/>
              </w:rPr>
            </w:pPr>
            <w:r w:rsidRPr="00FD441F">
              <w:rPr>
                <w:rFonts w:cs="Arial"/>
                <w:i/>
                <w:sz w:val="18"/>
                <w:szCs w:val="18"/>
                <w:lang w:val="de-DE"/>
              </w:rPr>
              <w:t>(</w:t>
            </w:r>
            <w:r w:rsidR="001035E2" w:rsidRPr="00FD441F">
              <w:rPr>
                <w:rFonts w:cs="Arial"/>
                <w:i/>
                <w:sz w:val="18"/>
                <w:szCs w:val="18"/>
                <w:lang w:val="de-DE"/>
              </w:rPr>
              <w:t>weiß</w:t>
            </w:r>
            <w:r w:rsidRPr="00FD441F">
              <w:rPr>
                <w:rFonts w:cs="Arial"/>
                <w:i/>
                <w:sz w:val="18"/>
                <w:szCs w:val="18"/>
                <w:lang w:val="de-DE"/>
              </w:rPr>
              <w:t xml:space="preserve">, </w:t>
            </w:r>
            <w:r w:rsidR="001035E2" w:rsidRPr="00FD441F">
              <w:rPr>
                <w:rFonts w:cs="Arial"/>
                <w:i/>
                <w:sz w:val="18"/>
                <w:szCs w:val="18"/>
                <w:lang w:val="de-DE"/>
              </w:rPr>
              <w:t>grau, schwarz etc.</w:t>
            </w:r>
            <w:r w:rsidRPr="00FD441F">
              <w:rPr>
                <w:rFonts w:cs="Arial"/>
                <w:i/>
                <w:sz w:val="18"/>
                <w:szCs w:val="18"/>
                <w:lang w:val="de-DE"/>
              </w:rPr>
              <w:t>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3281C9D" w14:textId="0B5C1A49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53B5ABB3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6540080B" w14:textId="46FE4FA7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Metallkotflügel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64816968" w14:textId="19EE30FE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4B449B07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4878070A" w14:textId="77A7CB07" w:rsidR="008D47EC" w:rsidRPr="00FD441F" w:rsidRDefault="001035E2" w:rsidP="008D47EC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t xml:space="preserve">Fahrradverriegelungssystem </w:t>
            </w:r>
            <w:r w:rsidR="008D47EC" w:rsidRPr="00FD441F">
              <w:rPr>
                <w:rFonts w:cs="Arial"/>
                <w:b/>
                <w:szCs w:val="18"/>
                <w:lang w:val="de-DE"/>
              </w:rPr>
              <w:t>(</w:t>
            </w:r>
            <w:r w:rsidRPr="00FD441F">
              <w:rPr>
                <w:rFonts w:cs="Arial"/>
                <w:b/>
                <w:szCs w:val="18"/>
                <w:lang w:val="de-DE"/>
              </w:rPr>
              <w:t>nicht im Rahmen integriert</w:t>
            </w:r>
            <w:r w:rsidR="008D47EC" w:rsidRPr="00FD441F">
              <w:rPr>
                <w:rFonts w:cs="Arial"/>
                <w:b/>
                <w:szCs w:val="18"/>
                <w:lang w:val="de-DE"/>
              </w:rPr>
              <w:t>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3FB2D93C" w14:textId="61DA3625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9F0F3D" w14:paraId="5CAF5322" w14:textId="77777777" w:rsidTr="00DC6673">
        <w:trPr>
          <w:trHeight w:val="44"/>
        </w:trPr>
        <w:tc>
          <w:tcPr>
            <w:tcW w:w="3553" w:type="dxa"/>
            <w:shd w:val="clear" w:color="auto" w:fill="auto"/>
            <w:vAlign w:val="center"/>
          </w:tcPr>
          <w:p w14:paraId="21FC3948" w14:textId="5A6FE555" w:rsidR="008D47EC" w:rsidRPr="00FD441F" w:rsidRDefault="001035E2" w:rsidP="008D47EC">
            <w:pPr>
              <w:spacing w:before="40" w:after="40"/>
              <w:ind w:right="-6"/>
              <w:rPr>
                <w:rFonts w:cs="Arial"/>
                <w:i/>
                <w:szCs w:val="18"/>
                <w:lang w:val="de-DE"/>
              </w:rPr>
            </w:pPr>
            <w:r w:rsidRPr="00FD441F">
              <w:rPr>
                <w:rFonts w:cs="Arial"/>
                <w:b/>
                <w:szCs w:val="18"/>
                <w:lang w:val="de-DE"/>
              </w:rPr>
              <w:lastRenderedPageBreak/>
              <w:t>Anderes</w:t>
            </w:r>
            <w:r w:rsidR="008D47EC" w:rsidRPr="00FD441F">
              <w:rPr>
                <w:rFonts w:cs="Arial"/>
                <w:b/>
                <w:szCs w:val="18"/>
                <w:lang w:val="de-DE"/>
              </w:rPr>
              <w:t xml:space="preserve"> </w:t>
            </w:r>
            <w:r w:rsidR="008D47EC" w:rsidRPr="00FD441F">
              <w:rPr>
                <w:rFonts w:cs="Arial"/>
                <w:i/>
                <w:sz w:val="16"/>
                <w:szCs w:val="18"/>
                <w:lang w:val="de-DE"/>
              </w:rPr>
              <w:t>(</w:t>
            </w:r>
            <w:r w:rsidRPr="00FD441F">
              <w:rPr>
                <w:rFonts w:cs="Arial"/>
                <w:i/>
                <w:sz w:val="16"/>
                <w:szCs w:val="18"/>
                <w:lang w:val="de-DE"/>
              </w:rPr>
              <w:t>Liste und Zusammenfassung der Eigenschaften angeben)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642E3B8C" w14:textId="67692B1F" w:rsidR="008D47EC" w:rsidRPr="00FD441F" w:rsidRDefault="009F0F3D" w:rsidP="008D47EC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D47EC" w:rsidRPr="00087F20" w14:paraId="1453A3B1" w14:textId="77777777" w:rsidTr="00DC6673">
        <w:tc>
          <w:tcPr>
            <w:tcW w:w="9628" w:type="dxa"/>
            <w:gridSpan w:val="2"/>
            <w:shd w:val="clear" w:color="auto" w:fill="00B0F0"/>
          </w:tcPr>
          <w:p w14:paraId="063AAEE1" w14:textId="4769EC7D" w:rsidR="008D47EC" w:rsidRPr="00ED23D1" w:rsidRDefault="001035E2" w:rsidP="008D47EC">
            <w:pPr>
              <w:spacing w:before="40" w:after="40"/>
              <w:ind w:right="-6"/>
              <w:jc w:val="center"/>
              <w:rPr>
                <w:rFonts w:cs="Arial"/>
                <w:b/>
                <w:sz w:val="16"/>
                <w:szCs w:val="18"/>
                <w:u w:val="single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FAHRZEUGFOTOS</w:t>
            </w:r>
          </w:p>
        </w:tc>
      </w:tr>
      <w:tr w:rsidR="00FD441F" w:rsidRPr="009F0F3D" w14:paraId="78BD38D5" w14:textId="77777777" w:rsidTr="00C07BE6">
        <w:trPr>
          <w:trHeight w:val="521"/>
        </w:trPr>
        <w:tc>
          <w:tcPr>
            <w:tcW w:w="9628" w:type="dxa"/>
            <w:gridSpan w:val="2"/>
            <w:shd w:val="clear" w:color="auto" w:fill="auto"/>
          </w:tcPr>
          <w:p w14:paraId="7A65BA41" w14:textId="77777777" w:rsidR="008D47EC" w:rsidRDefault="00FD441F" w:rsidP="008D47EC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FD441F">
              <w:rPr>
                <w:rFonts w:cs="Arial"/>
                <w:i/>
                <w:sz w:val="16"/>
                <w:szCs w:val="18"/>
                <w:lang w:val="de-DE"/>
              </w:rPr>
              <w:t>M</w:t>
            </w:r>
            <w:r w:rsidR="001035E2" w:rsidRPr="00FD441F">
              <w:rPr>
                <w:rFonts w:cs="Arial"/>
                <w:i/>
                <w:sz w:val="16"/>
                <w:szCs w:val="18"/>
                <w:lang w:val="de-DE"/>
              </w:rPr>
              <w:t>indestens ein Foto pro Ansichtsseite beizufügen (Rückansicht, Vorderansicht, Seitenansichten).</w:t>
            </w:r>
          </w:p>
          <w:p w14:paraId="2393D0C7" w14:textId="0BEE9386" w:rsidR="009F0F3D" w:rsidRPr="00FD441F" w:rsidRDefault="009F0F3D" w:rsidP="008D47EC">
            <w:pPr>
              <w:spacing w:before="40" w:after="40"/>
              <w:ind w:right="-6"/>
              <w:jc w:val="both"/>
              <w:rPr>
                <w:rFonts w:cs="Arial"/>
                <w:b/>
                <w:sz w:val="16"/>
                <w:szCs w:val="18"/>
                <w:u w:val="single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5AB807CC" w14:textId="77777777" w:rsidR="00C02C40" w:rsidRPr="001035E2" w:rsidRDefault="00C02C40" w:rsidP="00C02C40">
      <w:pPr>
        <w:rPr>
          <w:lang w:val="de-DE"/>
        </w:rPr>
      </w:pPr>
    </w:p>
    <w:p w14:paraId="610FF5BF" w14:textId="77777777" w:rsidR="00C02C40" w:rsidRPr="001035E2" w:rsidRDefault="00C02C40" w:rsidP="00C02C40">
      <w:pPr>
        <w:rPr>
          <w:lang w:val="de-DE"/>
        </w:rPr>
      </w:pPr>
    </w:p>
    <w:p w14:paraId="3C539C05" w14:textId="77777777" w:rsidR="00C02C40" w:rsidRPr="001035E2" w:rsidRDefault="00C02C40" w:rsidP="00C02C40">
      <w:pPr>
        <w:rPr>
          <w:lang w:val="de-DE"/>
        </w:rPr>
      </w:pPr>
    </w:p>
    <w:p w14:paraId="07AB4458" w14:textId="77777777" w:rsidR="001642E6" w:rsidRPr="001035E2" w:rsidRDefault="001642E6" w:rsidP="00C02C40">
      <w:pPr>
        <w:rPr>
          <w:lang w:val="de-DE"/>
        </w:rPr>
      </w:pPr>
    </w:p>
    <w:p w14:paraId="554F0B0F" w14:textId="4C725DB0" w:rsidR="00FD441F" w:rsidRDefault="00FD441F">
      <w:pPr>
        <w:rPr>
          <w:lang w:val="de-DE"/>
        </w:rPr>
      </w:pPr>
      <w:r>
        <w:rPr>
          <w:lang w:val="de-DE"/>
        </w:rPr>
        <w:br w:type="page"/>
      </w:r>
    </w:p>
    <w:p w14:paraId="54682C38" w14:textId="77777777" w:rsidR="00C02C40" w:rsidRPr="001035E2" w:rsidRDefault="00C02C40" w:rsidP="00C02C40">
      <w:pPr>
        <w:rPr>
          <w:lang w:val="de-DE"/>
        </w:rPr>
      </w:pPr>
    </w:p>
    <w:p w14:paraId="3B753E28" w14:textId="1EE484C8" w:rsidR="00C02C40" w:rsidRPr="001035E2" w:rsidRDefault="00C02C40" w:rsidP="00C02C40">
      <w:pPr>
        <w:pStyle w:val="PARAGRAPHTITLE"/>
        <w:ind w:left="0" w:right="0"/>
        <w:outlineLvl w:val="0"/>
        <w:rPr>
          <w:sz w:val="28"/>
          <w:lang w:val="de-DE"/>
        </w:rPr>
      </w:pPr>
      <w:r w:rsidRPr="001035E2">
        <w:rPr>
          <w:sz w:val="28"/>
          <w:lang w:val="de-DE"/>
        </w:rPr>
        <w:t xml:space="preserve">2.1 </w:t>
      </w:r>
      <w:r w:rsidR="001035E2" w:rsidRPr="00C60A07">
        <w:rPr>
          <w:sz w:val="28"/>
          <w:lang w:val="de-DE"/>
        </w:rPr>
        <w:t xml:space="preserve">DATENBLATT </w:t>
      </w:r>
      <w:r w:rsidR="001035E2">
        <w:rPr>
          <w:sz w:val="28"/>
          <w:lang w:val="de-DE"/>
        </w:rPr>
        <w:t xml:space="preserve">ZUM </w:t>
      </w:r>
      <w:r w:rsidR="001035E2" w:rsidRPr="00C60A07">
        <w:rPr>
          <w:sz w:val="28"/>
          <w:lang w:val="de-DE"/>
        </w:rPr>
        <w:t xml:space="preserve">EQUIPMENT UND </w:t>
      </w:r>
      <w:r w:rsidR="001035E2">
        <w:rPr>
          <w:sz w:val="28"/>
          <w:lang w:val="de-DE"/>
        </w:rPr>
        <w:t xml:space="preserve">DEN </w:t>
      </w:r>
      <w:r w:rsidR="001035E2" w:rsidRPr="00C60A07">
        <w:rPr>
          <w:sz w:val="28"/>
          <w:lang w:val="de-DE"/>
        </w:rPr>
        <w:t>ZUSATZOPTIONEN</w:t>
      </w:r>
    </w:p>
    <w:p w14:paraId="08C115E8" w14:textId="77777777" w:rsidR="001035E2" w:rsidRPr="00C60A07" w:rsidRDefault="001035E2" w:rsidP="001035E2">
      <w:pPr>
        <w:widowControl w:val="0"/>
        <w:suppressAutoHyphens/>
        <w:spacing w:after="60"/>
        <w:jc w:val="both"/>
        <w:rPr>
          <w:rFonts w:cs="Arial"/>
          <w:sz w:val="22"/>
          <w:lang w:val="de-DE"/>
        </w:rPr>
      </w:pPr>
      <w:r w:rsidRPr="00C60A07">
        <w:rPr>
          <w:rFonts w:cs="Arial"/>
          <w:sz w:val="22"/>
          <w:lang w:val="de-DE"/>
        </w:rPr>
        <w:t xml:space="preserve">Der Bieter muss mit einem Flag die vorgeschlagene Option auswählen oder für jedes einzelne der emittelten Kriterien den Angebotswert angeben. </w:t>
      </w:r>
    </w:p>
    <w:p w14:paraId="6C75B143" w14:textId="77777777" w:rsidR="00C02C40" w:rsidRPr="001035E2" w:rsidRDefault="00C02C40" w:rsidP="00C02C40">
      <w:pPr>
        <w:widowControl w:val="0"/>
        <w:suppressAutoHyphens/>
        <w:spacing w:after="60"/>
        <w:jc w:val="both"/>
        <w:rPr>
          <w:rFonts w:cs="Arial"/>
          <w:sz w:val="22"/>
          <w:lang w:val="de-DE"/>
        </w:rPr>
      </w:pPr>
    </w:p>
    <w:tbl>
      <w:tblPr>
        <w:tblW w:w="5000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141"/>
        <w:gridCol w:w="2944"/>
        <w:gridCol w:w="2902"/>
        <w:gridCol w:w="558"/>
        <w:gridCol w:w="572"/>
      </w:tblGrid>
      <w:tr w:rsidR="001035E2" w:rsidRPr="008A5B87" w14:paraId="52695A03" w14:textId="77777777" w:rsidTr="00CD485F">
        <w:trPr>
          <w:trHeight w:val="742"/>
        </w:trPr>
        <w:tc>
          <w:tcPr>
            <w:tcW w:w="265" w:type="pct"/>
            <w:shd w:val="clear" w:color="auto" w:fill="00B0F0"/>
            <w:vAlign w:val="center"/>
          </w:tcPr>
          <w:p w14:paraId="7A1E4E9F" w14:textId="1B3D10FC" w:rsidR="001035E2" w:rsidRPr="008A5B87" w:rsidRDefault="001035E2" w:rsidP="001035E2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1112" w:type="pct"/>
            <w:shd w:val="clear" w:color="auto" w:fill="00B0F0"/>
            <w:vAlign w:val="center"/>
            <w:hideMark/>
          </w:tcPr>
          <w:p w14:paraId="77BB308E" w14:textId="658BB7C9" w:rsidR="001035E2" w:rsidRPr="008A5B87" w:rsidRDefault="001035E2" w:rsidP="001035E2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Kriterien</w:t>
            </w:r>
          </w:p>
        </w:tc>
        <w:tc>
          <w:tcPr>
            <w:tcW w:w="1529" w:type="pct"/>
            <w:shd w:val="clear" w:color="auto" w:fill="00B0F0"/>
            <w:vAlign w:val="center"/>
            <w:hideMark/>
          </w:tcPr>
          <w:p w14:paraId="6342AF18" w14:textId="45A6A23D" w:rsidR="001035E2" w:rsidRPr="008A5B87" w:rsidRDefault="001035E2" w:rsidP="001035E2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er</w:t>
            </w:r>
          </w:p>
        </w:tc>
        <w:tc>
          <w:tcPr>
            <w:tcW w:w="1507" w:type="pct"/>
            <w:shd w:val="clear" w:color="auto" w:fill="00B0F0"/>
            <w:vAlign w:val="center"/>
            <w:hideMark/>
          </w:tcPr>
          <w:p w14:paraId="10442122" w14:textId="498C2567" w:rsidR="001035E2" w:rsidRPr="008A5B87" w:rsidRDefault="001035E2" w:rsidP="001035E2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Eigenschaften</w:t>
            </w:r>
          </w:p>
        </w:tc>
        <w:tc>
          <w:tcPr>
            <w:tcW w:w="587" w:type="pct"/>
            <w:gridSpan w:val="2"/>
            <w:shd w:val="clear" w:color="auto" w:fill="00B0F0"/>
            <w:vAlign w:val="center"/>
            <w:hideMark/>
          </w:tcPr>
          <w:p w14:paraId="0BF44B7D" w14:textId="77777777" w:rsidR="001035E2" w:rsidRDefault="001035E2" w:rsidP="001035E2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Angebot des Bieters</w:t>
            </w:r>
          </w:p>
          <w:p w14:paraId="4940B4EA" w14:textId="6F54BD82" w:rsidR="00E5172D" w:rsidRPr="008A5B87" w:rsidRDefault="00B30A49" w:rsidP="001035E2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2073A6" w:rsidRPr="008A5B87" w14:paraId="285BAF79" w14:textId="77777777" w:rsidTr="00CD485F">
        <w:trPr>
          <w:trHeight w:val="301"/>
        </w:trPr>
        <w:tc>
          <w:tcPr>
            <w:tcW w:w="265" w:type="pct"/>
            <w:vAlign w:val="center"/>
          </w:tcPr>
          <w:p w14:paraId="2EAEF93C" w14:textId="77777777" w:rsidR="002073A6" w:rsidRPr="008A5B87" w:rsidRDefault="002073A6" w:rsidP="002073A6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Pr="008A5B87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99C4BF7" w14:textId="7D67AD0F" w:rsidR="002073A6" w:rsidRPr="00902BDA" w:rsidRDefault="002073A6" w:rsidP="002073A6">
            <w:pPr>
              <w:spacing w:before="20" w:after="20"/>
              <w:ind w:left="-36" w:hanging="13"/>
              <w:rPr>
                <w:rFonts w:cs="Arial"/>
                <w:b/>
                <w:bCs/>
                <w:sz w:val="18"/>
                <w:szCs w:val="18"/>
                <w:lang w:val="de-DE"/>
              </w:rPr>
            </w:pPr>
            <w:r w:rsidRPr="000810CD">
              <w:rPr>
                <w:rFonts w:eastAsia="MS Mincho" w:cs="Arial"/>
                <w:b/>
                <w:sz w:val="18"/>
                <w:lang w:val="de-DE"/>
              </w:rPr>
              <w:t>Verringerung der Zustellfristen de</w:t>
            </w:r>
            <w:r>
              <w:rPr>
                <w:rFonts w:eastAsia="MS Mincho" w:cs="Arial"/>
                <w:b/>
                <w:sz w:val="18"/>
                <w:lang w:val="de-DE"/>
              </w:rPr>
              <w:t>s</w:t>
            </w:r>
            <w:r w:rsidRPr="000810CD">
              <w:rPr>
                <w:rFonts w:eastAsia="MS Mincho" w:cs="Arial"/>
                <w:b/>
                <w:sz w:val="18"/>
                <w:lang w:val="de-DE"/>
              </w:rPr>
              <w:t xml:space="preserve"> </w:t>
            </w:r>
            <w:r>
              <w:rPr>
                <w:rFonts w:eastAsia="MS Mincho" w:cs="Arial"/>
                <w:b/>
                <w:sz w:val="18"/>
                <w:lang w:val="de-DE"/>
              </w:rPr>
              <w:t>F</w:t>
            </w:r>
            <w:r w:rsidRPr="000810CD">
              <w:rPr>
                <w:rFonts w:eastAsia="MS Mincho" w:cs="Arial"/>
                <w:b/>
                <w:sz w:val="18"/>
                <w:lang w:val="de-DE"/>
              </w:rPr>
              <w:t>ahrzeug</w:t>
            </w:r>
            <w:r>
              <w:rPr>
                <w:rFonts w:eastAsia="MS Mincho" w:cs="Arial"/>
                <w:b/>
                <w:sz w:val="18"/>
                <w:lang w:val="de-DE"/>
              </w:rPr>
              <w:t>s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C1AFC0D" w14:textId="1ED0FC05" w:rsidR="002073A6" w:rsidRPr="002073A6" w:rsidRDefault="002073A6" w:rsidP="002073A6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0810CD">
              <w:rPr>
                <w:rFonts w:cs="Arial"/>
                <w:i/>
                <w:sz w:val="18"/>
                <w:szCs w:val="18"/>
                <w:lang w:val="de-DE"/>
              </w:rPr>
              <w:t xml:space="preserve">Verringerung der Zustellfristen </w:t>
            </w:r>
            <w:r>
              <w:rPr>
                <w:rFonts w:cs="Arial"/>
                <w:i/>
                <w:sz w:val="18"/>
                <w:szCs w:val="18"/>
                <w:lang w:val="de-DE"/>
              </w:rPr>
              <w:t xml:space="preserve">des Fahrrads </w:t>
            </w:r>
            <w:r w:rsidRPr="000810CD">
              <w:rPr>
                <w:rFonts w:cs="Arial"/>
                <w:i/>
                <w:sz w:val="18"/>
                <w:szCs w:val="18"/>
                <w:lang w:val="de-DE"/>
              </w:rPr>
              <w:t xml:space="preserve">hinsichtlich der vom technischen Leistungsverzeichnis vorgesehenen Fristen 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424456D7" w14:textId="2675A906" w:rsidR="002073A6" w:rsidRPr="00902BDA" w:rsidRDefault="002073A6" w:rsidP="002073A6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de-DE"/>
              </w:rPr>
            </w:pPr>
            <w:r w:rsidRPr="00811852">
              <w:rPr>
                <w:rFonts w:cs="Arial"/>
                <w:sz w:val="18"/>
                <w:szCs w:val="18"/>
                <w:lang w:val="de-DE"/>
              </w:rPr>
              <w:t>Falls angeboten, den Wert in Tagen angeben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4F32C5" w14:textId="03BFE979" w:rsidR="002073A6" w:rsidRPr="008A5B87" w:rsidRDefault="009F0F3D" w:rsidP="002073A6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3349EEAA" w14:textId="77777777" w:rsidTr="00B30A49">
        <w:trPr>
          <w:trHeight w:val="140"/>
        </w:trPr>
        <w:tc>
          <w:tcPr>
            <w:tcW w:w="265" w:type="pct"/>
            <w:vMerge w:val="restart"/>
            <w:vAlign w:val="center"/>
          </w:tcPr>
          <w:p w14:paraId="60676AD4" w14:textId="77777777" w:rsidR="00B30A49" w:rsidRPr="008A5B87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Pr="008A5B87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1112" w:type="pct"/>
            <w:vMerge w:val="restart"/>
            <w:shd w:val="clear" w:color="auto" w:fill="auto"/>
            <w:vAlign w:val="center"/>
            <w:hideMark/>
          </w:tcPr>
          <w:p w14:paraId="7A7A37DB" w14:textId="2C128DF6" w:rsidR="00B30A49" w:rsidRPr="008A5B87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Garantieverlängerung</w:t>
            </w:r>
          </w:p>
        </w:tc>
        <w:tc>
          <w:tcPr>
            <w:tcW w:w="1529" w:type="pct"/>
            <w:vMerge w:val="restart"/>
            <w:shd w:val="clear" w:color="auto" w:fill="auto"/>
            <w:vAlign w:val="center"/>
            <w:hideMark/>
          </w:tcPr>
          <w:p w14:paraId="3DBDBB87" w14:textId="6B099EDC" w:rsidR="00B30A49" w:rsidRPr="00523621" w:rsidRDefault="00B30A49" w:rsidP="00B30A49">
            <w:pPr>
              <w:spacing w:before="20" w:after="20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FF399E">
              <w:rPr>
                <w:rFonts w:cs="Arial"/>
                <w:i/>
                <w:sz w:val="18"/>
                <w:szCs w:val="18"/>
                <w:lang w:val="de-DE"/>
              </w:rPr>
              <w:t xml:space="preserve">Verlängerung der gesetzlich festgelegten Garantie </w:t>
            </w:r>
            <w:r>
              <w:rPr>
                <w:rFonts w:cs="Arial"/>
                <w:i/>
                <w:sz w:val="18"/>
                <w:szCs w:val="18"/>
                <w:lang w:val="de-DE"/>
              </w:rPr>
              <w:t>und des Kundendienstes über den vorgesehenen Mindestzeitraum hinaus, einschließlich der Software</w:t>
            </w: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14:paraId="32D00455" w14:textId="3BD56D4E" w:rsidR="00B30A49" w:rsidRPr="008A5B87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Keine Verlängerung wird angeboten </w:t>
            </w:r>
          </w:p>
        </w:tc>
        <w:tc>
          <w:tcPr>
            <w:tcW w:w="587" w:type="pct"/>
            <w:gridSpan w:val="2"/>
            <w:shd w:val="clear" w:color="auto" w:fill="auto"/>
            <w:hideMark/>
          </w:tcPr>
          <w:p w14:paraId="714305FF" w14:textId="309289EE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78498B3F" w14:textId="77777777" w:rsidTr="00B30A49">
        <w:trPr>
          <w:trHeight w:val="135"/>
        </w:trPr>
        <w:tc>
          <w:tcPr>
            <w:tcW w:w="265" w:type="pct"/>
            <w:vMerge/>
            <w:vAlign w:val="center"/>
          </w:tcPr>
          <w:p w14:paraId="3655C04F" w14:textId="77777777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12BF544B" w14:textId="77777777" w:rsidR="00B30A49" w:rsidRPr="008A5B87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pct"/>
            <w:vMerge/>
            <w:vAlign w:val="center"/>
            <w:hideMark/>
          </w:tcPr>
          <w:p w14:paraId="5111808F" w14:textId="77777777" w:rsidR="00B30A49" w:rsidRPr="008A5B87" w:rsidRDefault="00B30A49" w:rsidP="00B30A49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14:paraId="277DDA72" w14:textId="7457A01B" w:rsidR="00B30A49" w:rsidRPr="00477C93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Verlängerung für weitere 12 Monate </w:t>
            </w:r>
          </w:p>
        </w:tc>
        <w:tc>
          <w:tcPr>
            <w:tcW w:w="587" w:type="pct"/>
            <w:gridSpan w:val="2"/>
            <w:shd w:val="clear" w:color="auto" w:fill="auto"/>
            <w:hideMark/>
          </w:tcPr>
          <w:p w14:paraId="223221DB" w14:textId="38018677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8EE357F" w14:textId="77777777" w:rsidTr="00B30A49">
        <w:trPr>
          <w:trHeight w:val="125"/>
        </w:trPr>
        <w:tc>
          <w:tcPr>
            <w:tcW w:w="265" w:type="pct"/>
            <w:vMerge/>
            <w:vAlign w:val="center"/>
          </w:tcPr>
          <w:p w14:paraId="386FF509" w14:textId="77777777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3A182B91" w14:textId="77777777" w:rsidR="00B30A49" w:rsidRPr="008A5B87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pct"/>
            <w:vMerge/>
            <w:vAlign w:val="center"/>
            <w:hideMark/>
          </w:tcPr>
          <w:p w14:paraId="4C4C3696" w14:textId="77777777" w:rsidR="00B30A49" w:rsidRPr="008A5B87" w:rsidRDefault="00B30A49" w:rsidP="00B30A49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14:paraId="22D6FB53" w14:textId="60F64C37" w:rsidR="00B30A49" w:rsidRPr="00477C93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Verlängerung für weitere 24 Monate</w:t>
            </w:r>
          </w:p>
        </w:tc>
        <w:tc>
          <w:tcPr>
            <w:tcW w:w="587" w:type="pct"/>
            <w:gridSpan w:val="2"/>
            <w:shd w:val="clear" w:color="auto" w:fill="auto"/>
            <w:hideMark/>
          </w:tcPr>
          <w:p w14:paraId="2C746908" w14:textId="1549C472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9C99B9F" w14:textId="77777777" w:rsidTr="00B30A49">
        <w:trPr>
          <w:trHeight w:val="125"/>
        </w:trPr>
        <w:tc>
          <w:tcPr>
            <w:tcW w:w="265" w:type="pct"/>
            <w:vMerge/>
            <w:vAlign w:val="center"/>
          </w:tcPr>
          <w:p w14:paraId="3586F798" w14:textId="77777777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2" w:type="pct"/>
            <w:vMerge/>
            <w:vAlign w:val="center"/>
          </w:tcPr>
          <w:p w14:paraId="15D54D60" w14:textId="77777777" w:rsidR="00B30A49" w:rsidRPr="008A5B87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pct"/>
            <w:vMerge/>
            <w:vAlign w:val="center"/>
          </w:tcPr>
          <w:p w14:paraId="33061678" w14:textId="77777777" w:rsidR="00B30A49" w:rsidRPr="008A5B87" w:rsidRDefault="00B30A49" w:rsidP="00B30A49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14:paraId="0B98D516" w14:textId="425247B5" w:rsidR="00B30A49" w:rsidRPr="00477C93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Verlängerung für weitere 36 Monate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1335828" w14:textId="4C7FE3C5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66B1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6B1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66B11">
              <w:rPr>
                <w:b/>
                <w:sz w:val="18"/>
                <w:szCs w:val="18"/>
                <w:lang w:val="it-IT"/>
              </w:rPr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66B1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713A4FF8" w14:textId="77777777" w:rsidTr="00CD485F">
        <w:trPr>
          <w:trHeight w:val="252"/>
        </w:trPr>
        <w:tc>
          <w:tcPr>
            <w:tcW w:w="265" w:type="pct"/>
            <w:vAlign w:val="center"/>
          </w:tcPr>
          <w:p w14:paraId="3663F93B" w14:textId="77777777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Pr="008A5B87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345D22F0" w14:textId="59C71724" w:rsidR="00B30A49" w:rsidRPr="008A5B87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Zusatzbatterien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41232E4" w14:textId="49C0FA4C" w:rsidR="00B30A49" w:rsidRPr="00523621" w:rsidRDefault="00B30A49" w:rsidP="00B30A49">
            <w:pPr>
              <w:spacing w:before="20" w:after="20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495DA0">
              <w:rPr>
                <w:rFonts w:cs="Arial"/>
                <w:bCs/>
                <w:i/>
                <w:sz w:val="18"/>
                <w:szCs w:val="18"/>
                <w:lang w:val="de-DE"/>
              </w:rPr>
              <w:t>Austauschbare Batterien mit Eigenschaften, die gleich oder besser sind als die in der angebotenen Grunddienstleistung (Ersatzbatterie zusätzlich zur Basisbatterie)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79374FA2" w14:textId="6FF3A5B7" w:rsidR="00B30A49" w:rsidRPr="00902BDA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Eine Zusatzbatterie</w:t>
            </w:r>
            <w:r w:rsidRPr="00902BDA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>JA/NEIN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2785A50F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5499CC17" w14:textId="4D19FB74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D9F5C9F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59F6EEF7" w14:textId="15B136FA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523621" w:rsidRPr="008A5B87" w14:paraId="7ABCED41" w14:textId="77777777" w:rsidTr="00CD485F">
        <w:trPr>
          <w:trHeight w:val="305"/>
        </w:trPr>
        <w:tc>
          <w:tcPr>
            <w:tcW w:w="265" w:type="pct"/>
            <w:vAlign w:val="center"/>
          </w:tcPr>
          <w:p w14:paraId="651ADFEB" w14:textId="77777777" w:rsidR="00523621" w:rsidRPr="00FA6A98" w:rsidRDefault="00523621" w:rsidP="00523621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Pr="00FA6A9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30D19E7" w14:textId="7E72CD10" w:rsidR="00523621" w:rsidRPr="00FA6A98" w:rsidRDefault="00523621" w:rsidP="00523621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Batterieleistung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8A7A376" w14:textId="4CD4B7C0" w:rsidR="00523621" w:rsidRPr="007F0209" w:rsidRDefault="007F0209" w:rsidP="00523621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7F0209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Höhere Batterieleistung als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jene</w:t>
            </w:r>
            <w:r w:rsidRPr="007F0209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in der Grunddienstleistung angebotenen</w:t>
            </w:r>
          </w:p>
          <w:p w14:paraId="1236B8F7" w14:textId="61D82555" w:rsidR="00523621" w:rsidRPr="007F0209" w:rsidRDefault="00523621" w:rsidP="00523621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7F0209">
              <w:rPr>
                <w:rFonts w:cs="Arial"/>
                <w:bCs/>
                <w:i/>
                <w:sz w:val="18"/>
                <w:szCs w:val="18"/>
                <w:lang w:val="de-DE"/>
              </w:rPr>
              <w:t>(</w:t>
            </w:r>
            <w:r w:rsidR="007F0209" w:rsidRPr="007F0209">
              <w:rPr>
                <w:rFonts w:cs="Arial"/>
                <w:bCs/>
                <w:i/>
                <w:sz w:val="18"/>
                <w:szCs w:val="18"/>
                <w:lang w:val="de-DE"/>
              </w:rPr>
              <w:t>höher als der Mindestwert von</w:t>
            </w:r>
            <w:r w:rsidRPr="007F0209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9 Ah)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5AA378D3" w14:textId="030E1A75" w:rsidR="00523621" w:rsidRPr="00FD441F" w:rsidRDefault="007F0209" w:rsidP="00523621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FD441F">
              <w:rPr>
                <w:rFonts w:cs="Arial"/>
                <w:sz w:val="18"/>
                <w:szCs w:val="18"/>
                <w:lang w:val="it-IT"/>
              </w:rPr>
              <w:t>Wert in Ampere angeben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C5F2FE3" w14:textId="54F62817" w:rsidR="00523621" w:rsidRPr="00FD441F" w:rsidRDefault="009F0F3D" w:rsidP="00523621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718C590" w14:textId="77777777" w:rsidTr="00CD485F">
        <w:trPr>
          <w:trHeight w:val="305"/>
        </w:trPr>
        <w:tc>
          <w:tcPr>
            <w:tcW w:w="265" w:type="pct"/>
            <w:vAlign w:val="center"/>
          </w:tcPr>
          <w:p w14:paraId="1D4E577B" w14:textId="00FC4BE8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B.5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617EB956" w14:textId="577DD0FA" w:rsidR="00B30A49" w:rsidRPr="008A5B87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Struktur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5990629" w14:textId="48706568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Radgabel mit Stoßdämpfer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6A8E3EA4" w14:textId="636FBDAC" w:rsidR="00B30A49" w:rsidRPr="008A5B87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8A5B87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12725E6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67D5459" w14:textId="25E5A386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0C75439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80F8973" w14:textId="39F6DC1C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15720F9" w14:textId="77777777" w:rsidTr="00CD485F">
        <w:trPr>
          <w:trHeight w:val="305"/>
        </w:trPr>
        <w:tc>
          <w:tcPr>
            <w:tcW w:w="265" w:type="pct"/>
            <w:vAlign w:val="center"/>
          </w:tcPr>
          <w:p w14:paraId="7C5FF568" w14:textId="69F8BA0D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B.6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8569DA8" w14:textId="6BB17B9E" w:rsidR="00B30A49" w:rsidRPr="008A5B87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Rahmen</w:t>
            </w:r>
            <w:r w:rsidRPr="008A5B8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DEAE7B5" w14:textId="4B44E2DF" w:rsidR="00B30A49" w:rsidRPr="008A5B87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Aluminiumrahmen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37C7F501" w14:textId="6BBB9A97" w:rsidR="00B30A49" w:rsidRPr="008A5B87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  <w:r w:rsidRPr="008A5B87">
              <w:rPr>
                <w:rFonts w:cs="Arial"/>
                <w:sz w:val="18"/>
                <w:szCs w:val="18"/>
              </w:rPr>
              <w:t>/N</w:t>
            </w:r>
            <w:r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D2BD4F2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11359604" w14:textId="759524AC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290AC39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68AFF501" w14:textId="032BC43A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8B187B0" w14:textId="77777777" w:rsidTr="00B30A49">
        <w:trPr>
          <w:trHeight w:val="55"/>
        </w:trPr>
        <w:tc>
          <w:tcPr>
            <w:tcW w:w="265" w:type="pct"/>
            <w:vMerge w:val="restart"/>
            <w:vAlign w:val="center"/>
          </w:tcPr>
          <w:p w14:paraId="4698C2BA" w14:textId="06067C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B.7</w:t>
            </w:r>
          </w:p>
        </w:tc>
        <w:tc>
          <w:tcPr>
            <w:tcW w:w="1112" w:type="pct"/>
            <w:vMerge w:val="restart"/>
            <w:shd w:val="clear" w:color="auto" w:fill="auto"/>
            <w:vAlign w:val="center"/>
          </w:tcPr>
          <w:p w14:paraId="6D734457" w14:textId="53A95AA8" w:rsidR="00B30A49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Bremssystem</w:t>
            </w:r>
          </w:p>
        </w:tc>
        <w:tc>
          <w:tcPr>
            <w:tcW w:w="1529" w:type="pct"/>
            <w:vMerge w:val="restart"/>
            <w:shd w:val="clear" w:color="auto" w:fill="auto"/>
            <w:vAlign w:val="center"/>
          </w:tcPr>
          <w:p w14:paraId="7A11B796" w14:textId="5CC63CAE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Art des Bremssystems</w:t>
            </w:r>
          </w:p>
        </w:tc>
        <w:tc>
          <w:tcPr>
            <w:tcW w:w="1507" w:type="pct"/>
            <w:shd w:val="clear" w:color="auto" w:fill="auto"/>
          </w:tcPr>
          <w:p w14:paraId="14BCEA9C" w14:textId="3EEE7B8D" w:rsidR="00B30A49" w:rsidRPr="009D2C7F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Bremszylinder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E81128D" w14:textId="15540E5B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C650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650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0C6500">
              <w:rPr>
                <w:b/>
                <w:sz w:val="18"/>
                <w:szCs w:val="18"/>
                <w:lang w:val="it-IT"/>
              </w:rPr>
            </w:r>
            <w:r w:rsidRPr="000C650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0C650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9DEC484" w14:textId="77777777" w:rsidTr="00B30A49">
        <w:trPr>
          <w:trHeight w:val="55"/>
        </w:trPr>
        <w:tc>
          <w:tcPr>
            <w:tcW w:w="265" w:type="pct"/>
            <w:vMerge/>
            <w:vAlign w:val="center"/>
          </w:tcPr>
          <w:p w14:paraId="3DAF23F5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auto"/>
            <w:vAlign w:val="center"/>
          </w:tcPr>
          <w:p w14:paraId="0303509D" w14:textId="77777777" w:rsidR="00B30A49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pct"/>
            <w:vMerge/>
            <w:shd w:val="clear" w:color="auto" w:fill="auto"/>
            <w:vAlign w:val="center"/>
          </w:tcPr>
          <w:p w14:paraId="31384C03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auto"/>
          </w:tcPr>
          <w:p w14:paraId="57C8D2AD" w14:textId="5DAE7002" w:rsidR="00B30A49" w:rsidRPr="009D2C7F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Bremstrommel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E47218C" w14:textId="1EED915D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C650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650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0C6500">
              <w:rPr>
                <w:b/>
                <w:sz w:val="18"/>
                <w:szCs w:val="18"/>
                <w:lang w:val="it-IT"/>
              </w:rPr>
            </w:r>
            <w:r w:rsidRPr="000C650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0C650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34B1D78B" w14:textId="77777777" w:rsidTr="00B30A49">
        <w:trPr>
          <w:trHeight w:val="55"/>
        </w:trPr>
        <w:tc>
          <w:tcPr>
            <w:tcW w:w="265" w:type="pct"/>
            <w:vMerge/>
            <w:vAlign w:val="center"/>
          </w:tcPr>
          <w:p w14:paraId="1225A877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auto"/>
            <w:vAlign w:val="center"/>
          </w:tcPr>
          <w:p w14:paraId="49BC8CA9" w14:textId="77777777" w:rsidR="00B30A49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pct"/>
            <w:vMerge/>
            <w:shd w:val="clear" w:color="auto" w:fill="auto"/>
            <w:vAlign w:val="center"/>
          </w:tcPr>
          <w:p w14:paraId="616D0868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auto"/>
          </w:tcPr>
          <w:p w14:paraId="2EE875E5" w14:textId="3216355A" w:rsidR="00B30A49" w:rsidRPr="009D2C7F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Bremsscheibe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6FF8C30" w14:textId="43A3CAD9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C6500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6500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0C6500">
              <w:rPr>
                <w:b/>
                <w:sz w:val="18"/>
                <w:szCs w:val="18"/>
                <w:lang w:val="it-IT"/>
              </w:rPr>
            </w:r>
            <w:r w:rsidRPr="000C6500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0C6500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32C9FAC" w14:textId="77777777" w:rsidTr="00CD485F">
        <w:trPr>
          <w:trHeight w:val="55"/>
        </w:trPr>
        <w:tc>
          <w:tcPr>
            <w:tcW w:w="265" w:type="pct"/>
            <w:vAlign w:val="center"/>
          </w:tcPr>
          <w:p w14:paraId="25A6BBA0" w14:textId="41E183D9" w:rsidR="00B30A49" w:rsidRPr="00E66840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B.8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878B196" w14:textId="162845A4" w:rsidR="00B30A49" w:rsidRPr="00E66840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Elektronisches Diebstahlschutzsystem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E0F052C" w14:textId="517FBE50" w:rsidR="00B30A49" w:rsidRPr="00CD485F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4A6D09">
              <w:rPr>
                <w:rFonts w:cs="Arial"/>
                <w:bCs/>
                <w:i/>
                <w:sz w:val="18"/>
                <w:szCs w:val="18"/>
                <w:lang w:val="de-DE"/>
              </w:rPr>
              <w:t>Satelliten-Tracker mit GPS-Betrieb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21465362" w14:textId="3B81B844" w:rsidR="00B30A49" w:rsidRPr="00E66840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 w:rsidRPr="00A9090A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C033104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028B3562" w14:textId="017C3D39" w:rsidR="00B30A49" w:rsidRPr="00E66840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1887140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544DAE82" w14:textId="6A6D4840" w:rsidR="00B30A49" w:rsidRPr="00E66840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74F000BC" w14:textId="77777777" w:rsidTr="00CD485F">
        <w:trPr>
          <w:trHeight w:val="55"/>
        </w:trPr>
        <w:tc>
          <w:tcPr>
            <w:tcW w:w="265" w:type="pct"/>
            <w:vAlign w:val="center"/>
          </w:tcPr>
          <w:p w14:paraId="21F65949" w14:textId="038BF28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B.9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2CC0A28" w14:textId="3AACCAF9" w:rsidR="00B30A49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Sperrsystem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8AE62B1" w14:textId="62BD6E34" w:rsidR="00B30A49" w:rsidRPr="00CD485F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4A6D09">
              <w:rPr>
                <w:rFonts w:cs="Arial"/>
                <w:bCs/>
                <w:i/>
                <w:sz w:val="18"/>
                <w:szCs w:val="18"/>
                <w:lang w:val="de-DE"/>
              </w:rPr>
              <w:t>Im Rahmen integriertes Sperrsystem (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fix</w:t>
            </w:r>
            <w:r w:rsidRPr="004A6D09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) 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050D090F" w14:textId="21801942" w:rsidR="00B30A49" w:rsidRPr="008A5B87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 w:rsidRPr="00A9090A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16C60FE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2BC4FAD" w14:textId="75D1CC82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F33E34B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4A9C9AEB" w14:textId="64A39C65" w:rsidR="00B30A49" w:rsidRPr="008A5B87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D485F" w:rsidRPr="008A5B87" w14:paraId="750D9109" w14:textId="77777777" w:rsidTr="00CD485F">
        <w:trPr>
          <w:trHeight w:val="55"/>
        </w:trPr>
        <w:tc>
          <w:tcPr>
            <w:tcW w:w="265" w:type="pct"/>
            <w:vAlign w:val="center"/>
          </w:tcPr>
          <w:p w14:paraId="3659248F" w14:textId="2AE3DE97" w:rsidR="00CD485F" w:rsidRDefault="00CD485F" w:rsidP="00CD485F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B.10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14DC49F5" w14:textId="4E77BFD4" w:rsidR="00CD485F" w:rsidRDefault="00CD485F" w:rsidP="00CD485F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Doppel- oder Mittelständer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20E04D5" w14:textId="01EBF710" w:rsidR="00CD485F" w:rsidRDefault="00CD485F" w:rsidP="00CD485F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Doppelt oder mittig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4EDC4E7F" w14:textId="588878FA" w:rsidR="00CD485F" w:rsidRPr="008A5B87" w:rsidRDefault="00CD485F" w:rsidP="00CD485F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 w:rsidRPr="00A9090A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6482033A" w14:textId="77777777" w:rsidR="00CD485F" w:rsidRDefault="00CD485F" w:rsidP="00CD485F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5E14ACA" w14:textId="37AE2126" w:rsidR="00CD485F" w:rsidRPr="008A5B87" w:rsidRDefault="00B30A49" w:rsidP="00CD485F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F11B2E1" w14:textId="77777777" w:rsidR="00CD485F" w:rsidRDefault="00CD485F" w:rsidP="00CD485F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7A965A27" w14:textId="129F6166" w:rsidR="00CD485F" w:rsidRPr="008A5B87" w:rsidRDefault="00B30A49" w:rsidP="00CD485F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3A7EF109" w14:textId="77777777" w:rsidTr="00B30A49">
        <w:trPr>
          <w:trHeight w:val="55"/>
        </w:trPr>
        <w:tc>
          <w:tcPr>
            <w:tcW w:w="265" w:type="pct"/>
            <w:vMerge w:val="restart"/>
            <w:vAlign w:val="center"/>
          </w:tcPr>
          <w:p w14:paraId="079A8872" w14:textId="02DF0D84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B.11</w:t>
            </w:r>
          </w:p>
        </w:tc>
        <w:tc>
          <w:tcPr>
            <w:tcW w:w="1112" w:type="pct"/>
            <w:vMerge w:val="restart"/>
            <w:shd w:val="clear" w:color="auto" w:fill="auto"/>
            <w:vAlign w:val="center"/>
          </w:tcPr>
          <w:p w14:paraId="4E713E3B" w14:textId="0F6CBFF0" w:rsidR="00B30A49" w:rsidRPr="00C02C40" w:rsidRDefault="00B30A49" w:rsidP="00B30A49">
            <w:pPr>
              <w:spacing w:before="20" w:after="20"/>
              <w:rPr>
                <w:rFonts w:cs="Arial"/>
                <w:b/>
                <w:sz w:val="18"/>
                <w:szCs w:val="18"/>
                <w:lang w:val="it-IT"/>
              </w:rPr>
            </w:pPr>
            <w:r w:rsidRPr="006A0142">
              <w:rPr>
                <w:rFonts w:eastAsia="MS Mincho" w:cs="Arial"/>
                <w:b/>
                <w:bCs/>
                <w:sz w:val="18"/>
                <w:szCs w:val="18"/>
                <w:lang w:val="it-IT"/>
              </w:rPr>
              <w:t>Territoriale Abdeckung der Servicezentren</w:t>
            </w:r>
          </w:p>
        </w:tc>
        <w:tc>
          <w:tcPr>
            <w:tcW w:w="1529" w:type="pct"/>
            <w:vMerge w:val="restart"/>
            <w:shd w:val="clear" w:color="auto" w:fill="auto"/>
            <w:vAlign w:val="center"/>
          </w:tcPr>
          <w:p w14:paraId="4459AFA2" w14:textId="77777777" w:rsidR="00B30A49" w:rsidRPr="00DE047E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DE047E">
              <w:rPr>
                <w:rFonts w:cs="Arial"/>
                <w:bCs/>
                <w:i/>
                <w:sz w:val="18"/>
                <w:szCs w:val="18"/>
                <w:lang w:val="de-DE"/>
              </w:rPr>
              <w:t>Erhöhung der Anzahl der Kundendienststellen auf eine oder mehrere Bezirksgemeinschaften der Provinz Bozen</w:t>
            </w:r>
          </w:p>
          <w:p w14:paraId="696D2C79" w14:textId="317082E1" w:rsidR="00B30A49" w:rsidRPr="004265BE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14:paraId="1C5000B7" w14:textId="69E7D728" w:rsidR="00B30A49" w:rsidRPr="004265BE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de-DE"/>
              </w:rPr>
            </w:pPr>
            <w:r w:rsidRPr="000A6FF2">
              <w:rPr>
                <w:rFonts w:cs="Arial"/>
                <w:sz w:val="18"/>
                <w:szCs w:val="18"/>
                <w:lang w:val="de-DE"/>
              </w:rPr>
              <w:t>Es wird kein Zusatzdienst angeboten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4382F64" w14:textId="5C448A9B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12C4A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C4A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12C4A">
              <w:rPr>
                <w:b/>
                <w:sz w:val="18"/>
                <w:szCs w:val="18"/>
                <w:lang w:val="it-IT"/>
              </w:rPr>
            </w:r>
            <w:r w:rsidRPr="00B12C4A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12C4A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50CAF78E" w14:textId="77777777" w:rsidTr="00B30A49">
        <w:trPr>
          <w:trHeight w:val="55"/>
        </w:trPr>
        <w:tc>
          <w:tcPr>
            <w:tcW w:w="265" w:type="pct"/>
            <w:vMerge/>
            <w:vAlign w:val="center"/>
          </w:tcPr>
          <w:p w14:paraId="32F1BAB7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auto"/>
            <w:vAlign w:val="center"/>
          </w:tcPr>
          <w:p w14:paraId="7E94CD27" w14:textId="77777777" w:rsidR="00B30A49" w:rsidRDefault="00B30A49" w:rsidP="00B30A49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pct"/>
            <w:vMerge/>
            <w:shd w:val="clear" w:color="auto" w:fill="auto"/>
            <w:vAlign w:val="center"/>
          </w:tcPr>
          <w:p w14:paraId="2D8F46BB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14:paraId="6C994D9F" w14:textId="77367023" w:rsidR="00B30A49" w:rsidRPr="00C02C40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 xml:space="preserve">1 </w:t>
            </w:r>
            <w:r>
              <w:rPr>
                <w:rFonts w:cs="Arial"/>
                <w:sz w:val="18"/>
                <w:szCs w:val="18"/>
                <w:lang w:val="it-IT"/>
              </w:rPr>
              <w:t>zusätzliches Servicezentrum in 1 Bezirksgemeinschaft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043B6DC" w14:textId="56F73D86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12C4A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C4A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12C4A">
              <w:rPr>
                <w:b/>
                <w:sz w:val="18"/>
                <w:szCs w:val="18"/>
                <w:lang w:val="it-IT"/>
              </w:rPr>
            </w:r>
            <w:r w:rsidRPr="00B12C4A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12C4A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672FF25A" w14:textId="77777777" w:rsidTr="00B30A49">
        <w:trPr>
          <w:trHeight w:val="55"/>
        </w:trPr>
        <w:tc>
          <w:tcPr>
            <w:tcW w:w="265" w:type="pct"/>
            <w:vMerge/>
            <w:vAlign w:val="center"/>
          </w:tcPr>
          <w:p w14:paraId="1587D011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auto"/>
            <w:vAlign w:val="center"/>
          </w:tcPr>
          <w:p w14:paraId="1645C89C" w14:textId="77777777" w:rsidR="00B30A49" w:rsidRDefault="00B30A49" w:rsidP="00B30A49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pct"/>
            <w:vMerge/>
            <w:shd w:val="clear" w:color="auto" w:fill="auto"/>
            <w:vAlign w:val="center"/>
          </w:tcPr>
          <w:p w14:paraId="0E2DD780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14:paraId="0FB10047" w14:textId="7F4D4C4E" w:rsidR="00B30A49" w:rsidRPr="004265BE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de-DE"/>
              </w:rPr>
            </w:pPr>
            <w:r w:rsidRPr="00F9743F">
              <w:rPr>
                <w:rFonts w:cs="Arial"/>
                <w:sz w:val="18"/>
                <w:szCs w:val="18"/>
                <w:lang w:val="de-DE"/>
              </w:rPr>
              <w:t>2 zusätzliche Servicezentren in verschiedenen Bezirksgemeinschaften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4644ECE" w14:textId="2D4B12B6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12C4A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C4A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12C4A">
              <w:rPr>
                <w:b/>
                <w:sz w:val="18"/>
                <w:szCs w:val="18"/>
                <w:lang w:val="it-IT"/>
              </w:rPr>
            </w:r>
            <w:r w:rsidRPr="00B12C4A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12C4A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AAE4CC2" w14:textId="77777777" w:rsidTr="00B30A49">
        <w:trPr>
          <w:trHeight w:val="55"/>
        </w:trPr>
        <w:tc>
          <w:tcPr>
            <w:tcW w:w="265" w:type="pct"/>
            <w:vMerge/>
            <w:vAlign w:val="center"/>
          </w:tcPr>
          <w:p w14:paraId="35714568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auto"/>
            <w:vAlign w:val="center"/>
          </w:tcPr>
          <w:p w14:paraId="55807109" w14:textId="77777777" w:rsidR="00B30A49" w:rsidRDefault="00B30A49" w:rsidP="00B30A49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pct"/>
            <w:vMerge/>
            <w:shd w:val="clear" w:color="auto" w:fill="auto"/>
            <w:vAlign w:val="center"/>
          </w:tcPr>
          <w:p w14:paraId="3B7D4055" w14:textId="77777777" w:rsidR="00B30A49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14:paraId="4F19E375" w14:textId="56C3D358" w:rsidR="00B30A49" w:rsidRPr="004265BE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3</w:t>
            </w:r>
            <w:r w:rsidRPr="000A6FF2">
              <w:rPr>
                <w:rFonts w:cs="Arial"/>
                <w:sz w:val="18"/>
                <w:szCs w:val="18"/>
                <w:lang w:val="de-DE"/>
              </w:rPr>
              <w:t xml:space="preserve"> zusätzliche Service</w:t>
            </w:r>
            <w:r w:rsidRPr="00F9743F">
              <w:rPr>
                <w:rFonts w:cs="Arial"/>
                <w:sz w:val="18"/>
                <w:szCs w:val="18"/>
                <w:lang w:val="de-DE"/>
              </w:rPr>
              <w:t>zentren</w:t>
            </w:r>
            <w:r w:rsidRPr="000A6FF2">
              <w:rPr>
                <w:rFonts w:cs="Arial"/>
                <w:sz w:val="18"/>
                <w:szCs w:val="18"/>
                <w:lang w:val="de-DE"/>
              </w:rPr>
              <w:t xml:space="preserve"> in verschiedenen Bezirksgemeinschaften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F37CC88" w14:textId="5840A62C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12C4A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C4A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12C4A">
              <w:rPr>
                <w:b/>
                <w:sz w:val="18"/>
                <w:szCs w:val="18"/>
                <w:lang w:val="it-IT"/>
              </w:rPr>
            </w:r>
            <w:r w:rsidRPr="00B12C4A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12C4A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265BE" w:rsidRPr="008A5B87" w14:paraId="161EA7C7" w14:textId="77777777" w:rsidTr="00CD485F">
        <w:trPr>
          <w:trHeight w:val="55"/>
        </w:trPr>
        <w:tc>
          <w:tcPr>
            <w:tcW w:w="265" w:type="pct"/>
            <w:vMerge/>
            <w:vAlign w:val="center"/>
          </w:tcPr>
          <w:p w14:paraId="5BC36FAA" w14:textId="77777777" w:rsidR="004265BE" w:rsidRDefault="004265BE" w:rsidP="004265BE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auto"/>
            <w:vAlign w:val="center"/>
          </w:tcPr>
          <w:p w14:paraId="739FA7A5" w14:textId="77777777" w:rsidR="004265BE" w:rsidRDefault="004265BE" w:rsidP="004265BE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9" w:type="pct"/>
            <w:vMerge/>
            <w:shd w:val="clear" w:color="auto" w:fill="auto"/>
            <w:vAlign w:val="center"/>
          </w:tcPr>
          <w:p w14:paraId="4EEF4B71" w14:textId="77777777" w:rsidR="004265BE" w:rsidRDefault="004265BE" w:rsidP="004265BE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14:paraId="4D2E1A79" w14:textId="70F4A191" w:rsidR="004265BE" w:rsidRPr="004265BE" w:rsidRDefault="004265BE" w:rsidP="004265B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de-DE"/>
              </w:rPr>
            </w:pPr>
            <w:r w:rsidRPr="00D018F4">
              <w:rPr>
                <w:rFonts w:cs="Arial"/>
                <w:sz w:val="18"/>
                <w:szCs w:val="18"/>
                <w:lang w:val="de-DE"/>
              </w:rPr>
              <w:t>4 oder mehrere zusätzliche Service</w:t>
            </w:r>
            <w:r w:rsidRPr="00F9743F">
              <w:rPr>
                <w:rFonts w:cs="Arial"/>
                <w:sz w:val="18"/>
                <w:szCs w:val="18"/>
                <w:lang w:val="de-DE"/>
              </w:rPr>
              <w:t>zentren</w:t>
            </w:r>
            <w:r w:rsidRPr="00D018F4">
              <w:rPr>
                <w:rFonts w:cs="Arial"/>
                <w:sz w:val="18"/>
                <w:szCs w:val="18"/>
                <w:lang w:val="de-DE"/>
              </w:rPr>
              <w:t xml:space="preserve"> in verschiedenen Bezirksgemeinschaften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BA676C" w14:textId="3A70B9AE" w:rsidR="004265BE" w:rsidRDefault="00B30A49" w:rsidP="004265B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4A52828" w14:textId="77777777" w:rsidR="00C02C40" w:rsidRPr="0031629D" w:rsidRDefault="00C02C40" w:rsidP="00C02C40">
      <w:pPr>
        <w:spacing w:before="120" w:after="120" w:line="288" w:lineRule="auto"/>
        <w:ind w:right="-8"/>
        <w:jc w:val="both"/>
        <w:rPr>
          <w:sz w:val="10"/>
        </w:rPr>
      </w:pPr>
    </w:p>
    <w:p w14:paraId="5829BA57" w14:textId="2054B4FD" w:rsidR="00FD441F" w:rsidRDefault="00FD441F">
      <w:pPr>
        <w:rPr>
          <w:lang w:val="it-IT"/>
        </w:rPr>
      </w:pPr>
      <w:r>
        <w:rPr>
          <w:lang w:val="it-IT"/>
        </w:rPr>
        <w:br w:type="page"/>
      </w:r>
    </w:p>
    <w:p w14:paraId="1CA9EC75" w14:textId="77777777" w:rsidR="00C02C40" w:rsidRPr="00C02C40" w:rsidRDefault="00C02C40" w:rsidP="00C02C40">
      <w:pPr>
        <w:rPr>
          <w:lang w:val="it-IT"/>
        </w:rPr>
      </w:pPr>
    </w:p>
    <w:p w14:paraId="3DE1053E" w14:textId="3160760A" w:rsidR="00C02C40" w:rsidRPr="002C6AB6" w:rsidRDefault="00C02C40" w:rsidP="00C02C40">
      <w:pPr>
        <w:pStyle w:val="PARAGRAPHTITLE"/>
        <w:ind w:left="0" w:right="0"/>
        <w:outlineLvl w:val="0"/>
        <w:rPr>
          <w:sz w:val="24"/>
          <w:u w:val="single"/>
        </w:rPr>
      </w:pPr>
      <w:r>
        <w:t xml:space="preserve">3. </w:t>
      </w:r>
      <w:r w:rsidR="004265BE">
        <w:t>TECHNISCHES DATENBLATT LOS</w:t>
      </w:r>
      <w:r>
        <w:t xml:space="preserve"> 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288"/>
        <w:gridCol w:w="5805"/>
      </w:tblGrid>
      <w:tr w:rsidR="00C02C40" w:rsidRPr="00087F20" w14:paraId="2C7FC699" w14:textId="77777777" w:rsidTr="004544AA">
        <w:tc>
          <w:tcPr>
            <w:tcW w:w="9628" w:type="dxa"/>
            <w:gridSpan w:val="3"/>
            <w:shd w:val="clear" w:color="auto" w:fill="002060"/>
          </w:tcPr>
          <w:p w14:paraId="7C92F2F6" w14:textId="7F6B0C61" w:rsidR="00C02C40" w:rsidRPr="00AD5C36" w:rsidRDefault="004265BE" w:rsidP="00477C93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LOS</w:t>
            </w:r>
            <w:r w:rsidR="00C02C40">
              <w:rPr>
                <w:rFonts w:cs="Arial"/>
                <w:b/>
                <w:sz w:val="22"/>
                <w:szCs w:val="18"/>
              </w:rPr>
              <w:t xml:space="preserve"> </w:t>
            </w:r>
            <w:r>
              <w:rPr>
                <w:rFonts w:cs="Arial"/>
                <w:b/>
                <w:sz w:val="22"/>
                <w:szCs w:val="18"/>
              </w:rPr>
              <w:t>Nr</w:t>
            </w:r>
            <w:r w:rsidR="00C02C40">
              <w:rPr>
                <w:rFonts w:cs="Arial"/>
                <w:b/>
                <w:sz w:val="22"/>
                <w:szCs w:val="18"/>
              </w:rPr>
              <w:t>. 8</w:t>
            </w:r>
          </w:p>
        </w:tc>
      </w:tr>
      <w:tr w:rsidR="00FD441F" w:rsidRPr="00FD441F" w14:paraId="2C26CA78" w14:textId="77777777" w:rsidTr="004544AA">
        <w:trPr>
          <w:trHeight w:val="263"/>
        </w:trPr>
        <w:tc>
          <w:tcPr>
            <w:tcW w:w="3823" w:type="dxa"/>
            <w:gridSpan w:val="2"/>
            <w:shd w:val="clear" w:color="auto" w:fill="auto"/>
          </w:tcPr>
          <w:p w14:paraId="2CC17E95" w14:textId="35A798B3" w:rsidR="004544AA" w:rsidRPr="00FD441F" w:rsidRDefault="00317CF3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FD441F">
              <w:rPr>
                <w:rFonts w:cs="Arial"/>
                <w:b/>
                <w:bCs/>
                <w:szCs w:val="18"/>
              </w:rPr>
              <w:t>Unternehmen/Bietergemeinschaft</w:t>
            </w:r>
          </w:p>
        </w:tc>
        <w:tc>
          <w:tcPr>
            <w:tcW w:w="5805" w:type="dxa"/>
            <w:shd w:val="clear" w:color="auto" w:fill="auto"/>
          </w:tcPr>
          <w:p w14:paraId="1621DCF8" w14:textId="026CCD88" w:rsidR="004544AA" w:rsidRPr="00FD441F" w:rsidRDefault="009F0F3D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0C549133" w14:textId="77777777" w:rsidTr="004544AA">
        <w:trPr>
          <w:trHeight w:val="263"/>
        </w:trPr>
        <w:tc>
          <w:tcPr>
            <w:tcW w:w="9628" w:type="dxa"/>
            <w:gridSpan w:val="3"/>
            <w:shd w:val="clear" w:color="auto" w:fill="auto"/>
          </w:tcPr>
          <w:p w14:paraId="67323628" w14:textId="66EC3B09" w:rsidR="004544AA" w:rsidRPr="00FD441F" w:rsidRDefault="00317CF3" w:rsidP="004554F2">
            <w:pPr>
              <w:spacing w:before="40" w:after="40"/>
              <w:ind w:right="-6"/>
              <w:jc w:val="center"/>
              <w:rPr>
                <w:rFonts w:cs="Arial"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EIGENSCHAFTEN DES ANGEBOTENEN GERÄTS</w:t>
            </w:r>
            <w:r w:rsidR="004544AA" w:rsidRPr="00FD441F">
              <w:rPr>
                <w:rFonts w:cs="Arial"/>
                <w:b/>
                <w:szCs w:val="18"/>
              </w:rPr>
              <w:t>:</w:t>
            </w:r>
          </w:p>
        </w:tc>
      </w:tr>
      <w:tr w:rsidR="00FD441F" w:rsidRPr="00FD441F" w14:paraId="3152EC0C" w14:textId="77777777" w:rsidTr="004544AA">
        <w:trPr>
          <w:trHeight w:val="270"/>
        </w:trPr>
        <w:tc>
          <w:tcPr>
            <w:tcW w:w="3823" w:type="dxa"/>
            <w:gridSpan w:val="2"/>
            <w:shd w:val="clear" w:color="auto" w:fill="auto"/>
          </w:tcPr>
          <w:p w14:paraId="2352FDE3" w14:textId="2E6A4765" w:rsidR="00317CF3" w:rsidRPr="00FD441F" w:rsidRDefault="00317CF3" w:rsidP="00317CF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Marke</w:t>
            </w:r>
          </w:p>
        </w:tc>
        <w:tc>
          <w:tcPr>
            <w:tcW w:w="5805" w:type="dxa"/>
            <w:shd w:val="clear" w:color="auto" w:fill="auto"/>
          </w:tcPr>
          <w:p w14:paraId="41E2B552" w14:textId="23157F59" w:rsidR="00317CF3" w:rsidRPr="00FD441F" w:rsidRDefault="009F0F3D" w:rsidP="00317CF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529F7ED1" w14:textId="77777777" w:rsidTr="004544AA">
        <w:trPr>
          <w:trHeight w:val="263"/>
        </w:trPr>
        <w:tc>
          <w:tcPr>
            <w:tcW w:w="3823" w:type="dxa"/>
            <w:gridSpan w:val="2"/>
            <w:shd w:val="clear" w:color="auto" w:fill="auto"/>
          </w:tcPr>
          <w:p w14:paraId="5536595B" w14:textId="79184609" w:rsidR="00317CF3" w:rsidRPr="00FD441F" w:rsidRDefault="00317CF3" w:rsidP="00317CF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FD441F">
              <w:rPr>
                <w:rFonts w:cs="Arial"/>
                <w:b/>
                <w:szCs w:val="18"/>
                <w:lang w:val="it-IT"/>
              </w:rPr>
              <w:t>Bezeichnung, Modell und Version</w:t>
            </w:r>
          </w:p>
        </w:tc>
        <w:tc>
          <w:tcPr>
            <w:tcW w:w="5805" w:type="dxa"/>
            <w:shd w:val="clear" w:color="auto" w:fill="auto"/>
          </w:tcPr>
          <w:p w14:paraId="210EDF76" w14:textId="0AC341DE" w:rsidR="00317CF3" w:rsidRPr="00FD441F" w:rsidRDefault="009F0F3D" w:rsidP="00317CF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12537F" w:rsidRPr="00087F20" w14:paraId="42FACC9E" w14:textId="77777777" w:rsidTr="004544AA">
        <w:tc>
          <w:tcPr>
            <w:tcW w:w="9628" w:type="dxa"/>
            <w:gridSpan w:val="3"/>
            <w:shd w:val="clear" w:color="auto" w:fill="00B0F0"/>
          </w:tcPr>
          <w:p w14:paraId="1834F72A" w14:textId="2FA735D6" w:rsidR="0012537F" w:rsidRPr="00353482" w:rsidRDefault="0012537F" w:rsidP="0012537F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MAßE</w:t>
            </w:r>
          </w:p>
        </w:tc>
      </w:tr>
      <w:tr w:rsidR="00FD441F" w:rsidRPr="00FD441F" w14:paraId="6B94962B" w14:textId="77777777" w:rsidTr="004544AA">
        <w:tc>
          <w:tcPr>
            <w:tcW w:w="3535" w:type="dxa"/>
            <w:shd w:val="clear" w:color="auto" w:fill="auto"/>
          </w:tcPr>
          <w:p w14:paraId="0AF7165E" w14:textId="77777777" w:rsidR="0012537F" w:rsidRPr="00FD441F" w:rsidRDefault="0012537F" w:rsidP="0012537F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 xml:space="preserve">MAßE: </w:t>
            </w:r>
          </w:p>
          <w:p w14:paraId="546469EE" w14:textId="4421CA3F" w:rsidR="0012537F" w:rsidRPr="00FD441F" w:rsidRDefault="0012537F" w:rsidP="0012537F">
            <w:pPr>
              <w:spacing w:before="40" w:after="40"/>
              <w:ind w:right="-6"/>
              <w:rPr>
                <w:rFonts w:cs="Arial"/>
                <w:szCs w:val="18"/>
              </w:rPr>
            </w:pPr>
            <w:r w:rsidRPr="00FD441F">
              <w:rPr>
                <w:rFonts w:cs="Arial"/>
                <w:sz w:val="18"/>
                <w:szCs w:val="18"/>
              </w:rPr>
              <w:t>Länge, Breite, Höhe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2B40AF5F" w14:textId="695541F9" w:rsidR="0012537F" w:rsidRPr="00FD441F" w:rsidRDefault="0012537F" w:rsidP="0012537F">
            <w:pPr>
              <w:spacing w:before="40" w:after="40"/>
              <w:ind w:right="-6"/>
              <w:rPr>
                <w:rFonts w:cs="Arial"/>
                <w:i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</w:rPr>
              <w:t>(specificare unità di musura)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D441F" w:rsidRPr="00FD441F" w14:paraId="15466632" w14:textId="77777777" w:rsidTr="004544AA">
        <w:tc>
          <w:tcPr>
            <w:tcW w:w="3535" w:type="dxa"/>
            <w:shd w:val="clear" w:color="auto" w:fill="auto"/>
          </w:tcPr>
          <w:p w14:paraId="3E51D47A" w14:textId="68BBE3AB" w:rsidR="0012537F" w:rsidRPr="00FD441F" w:rsidRDefault="0012537F" w:rsidP="0012537F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Gewicht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645112AD" w14:textId="1526A181" w:rsidR="0012537F" w:rsidRPr="00FD441F" w:rsidRDefault="0012537F" w:rsidP="0012537F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FD441F">
              <w:rPr>
                <w:rFonts w:cs="Arial"/>
                <w:i/>
                <w:sz w:val="16"/>
                <w:szCs w:val="18"/>
              </w:rPr>
              <w:t>(specificare unità di musura)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9F0F3D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12537F" w:rsidRPr="009F0F3D" w14:paraId="37DC8DAF" w14:textId="77777777" w:rsidTr="004544AA">
        <w:tc>
          <w:tcPr>
            <w:tcW w:w="9628" w:type="dxa"/>
            <w:gridSpan w:val="3"/>
            <w:shd w:val="clear" w:color="auto" w:fill="00B0F0"/>
          </w:tcPr>
          <w:p w14:paraId="48CB3C7E" w14:textId="53FD6397" w:rsidR="0012537F" w:rsidRPr="0012537F" w:rsidRDefault="0012537F" w:rsidP="0012537F">
            <w:pPr>
              <w:spacing w:before="40" w:after="40"/>
              <w:ind w:right="-6"/>
              <w:jc w:val="center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color w:val="FFFFFF" w:themeColor="background1"/>
                <w:szCs w:val="18"/>
                <w:lang w:val="de-DE"/>
              </w:rPr>
              <w:t>Technische und funktionale Spezifikationen der Infrastruktur</w:t>
            </w:r>
          </w:p>
        </w:tc>
      </w:tr>
      <w:tr w:rsidR="00FD441F" w:rsidRPr="00FD441F" w14:paraId="64FAEA17" w14:textId="77777777" w:rsidTr="004544AA">
        <w:trPr>
          <w:trHeight w:val="971"/>
        </w:trPr>
        <w:tc>
          <w:tcPr>
            <w:tcW w:w="3535" w:type="dxa"/>
            <w:shd w:val="clear" w:color="auto" w:fill="auto"/>
            <w:vAlign w:val="center"/>
          </w:tcPr>
          <w:p w14:paraId="2334393C" w14:textId="313EC015" w:rsidR="00C02C40" w:rsidRPr="00FD441F" w:rsidRDefault="0012537F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Beschreibung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2584714A" w14:textId="060E9587" w:rsidR="00C02C40" w:rsidRPr="00FD441F" w:rsidRDefault="009F0F3D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9F0F3D" w14:paraId="7A2DF8C5" w14:textId="77777777" w:rsidTr="004544AA">
        <w:trPr>
          <w:trHeight w:val="278"/>
        </w:trPr>
        <w:tc>
          <w:tcPr>
            <w:tcW w:w="9628" w:type="dxa"/>
            <w:gridSpan w:val="3"/>
            <w:shd w:val="clear" w:color="auto" w:fill="00B0F0"/>
            <w:vAlign w:val="center"/>
          </w:tcPr>
          <w:p w14:paraId="08F355C4" w14:textId="4AC4F6C4" w:rsidR="00C02C40" w:rsidRPr="0012537F" w:rsidRDefault="0012537F" w:rsidP="00477C93">
            <w:pPr>
              <w:spacing w:before="40" w:after="40"/>
              <w:ind w:right="-6"/>
              <w:jc w:val="center"/>
              <w:rPr>
                <w:rFonts w:cs="Arial"/>
                <w:i/>
                <w:color w:val="0070C0"/>
                <w:sz w:val="10"/>
                <w:szCs w:val="18"/>
                <w:lang w:val="de-DE"/>
              </w:rPr>
            </w:pPr>
            <w:r w:rsidRPr="0012537F">
              <w:rPr>
                <w:rFonts w:cs="Arial"/>
                <w:b/>
                <w:color w:val="FFFFFF" w:themeColor="background1"/>
                <w:szCs w:val="18"/>
                <w:lang w:val="de-DE"/>
              </w:rPr>
              <w:t>Liefermodalitäten</w:t>
            </w:r>
            <w:r w:rsidR="00C02C40" w:rsidRPr="0012537F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, </w:t>
            </w:r>
            <w:r w:rsidRPr="0012537F">
              <w:rPr>
                <w:rFonts w:cs="Arial"/>
                <w:b/>
                <w:color w:val="FFFFFF" w:themeColor="background1"/>
                <w:szCs w:val="18"/>
                <w:lang w:val="de-DE"/>
              </w:rPr>
              <w:t>Installation und</w:t>
            </w:r>
            <w:r w:rsidR="00C02C40" w:rsidRPr="0012537F">
              <w:rPr>
                <w:rFonts w:cs="Arial"/>
                <w:b/>
                <w:color w:val="FFFFFF" w:themeColor="background1"/>
                <w:szCs w:val="18"/>
                <w:lang w:val="de-DE"/>
              </w:rPr>
              <w:t xml:space="preserve"> </w:t>
            </w:r>
            <w:r w:rsidRPr="0012537F">
              <w:rPr>
                <w:rFonts w:cs="Arial"/>
                <w:b/>
                <w:color w:val="FFFFFF" w:themeColor="background1"/>
                <w:szCs w:val="18"/>
                <w:lang w:val="de-DE"/>
              </w:rPr>
              <w:t>Wartung der Ladestationen</w:t>
            </w:r>
          </w:p>
        </w:tc>
      </w:tr>
      <w:tr w:rsidR="00FD441F" w:rsidRPr="00FD441F" w14:paraId="0027FB88" w14:textId="77777777" w:rsidTr="004544AA">
        <w:trPr>
          <w:trHeight w:val="861"/>
        </w:trPr>
        <w:tc>
          <w:tcPr>
            <w:tcW w:w="3535" w:type="dxa"/>
            <w:shd w:val="clear" w:color="auto" w:fill="auto"/>
            <w:vAlign w:val="center"/>
          </w:tcPr>
          <w:p w14:paraId="50ADA317" w14:textId="445A391E" w:rsidR="00C02C40" w:rsidRPr="00FD441F" w:rsidRDefault="0012537F" w:rsidP="00477C93">
            <w:pPr>
              <w:spacing w:before="40" w:after="40"/>
              <w:ind w:right="-6"/>
              <w:rPr>
                <w:rFonts w:cs="Arial"/>
                <w:b/>
                <w:sz w:val="12"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Beschreibung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30567735" w14:textId="788B1057" w:rsidR="00C02C40" w:rsidRPr="00FD441F" w:rsidRDefault="009F0F3D" w:rsidP="00477C93">
            <w:pPr>
              <w:spacing w:before="40" w:after="40"/>
              <w:ind w:right="-6"/>
              <w:rPr>
                <w:rFonts w:cs="Arial"/>
                <w:i/>
                <w:sz w:val="10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9F0F3D" w14:paraId="48E0BB23" w14:textId="77777777" w:rsidTr="004544AA">
        <w:trPr>
          <w:trHeight w:val="80"/>
        </w:trPr>
        <w:tc>
          <w:tcPr>
            <w:tcW w:w="9628" w:type="dxa"/>
            <w:gridSpan w:val="3"/>
            <w:shd w:val="clear" w:color="auto" w:fill="00B0F0"/>
            <w:vAlign w:val="center"/>
          </w:tcPr>
          <w:p w14:paraId="18E94AA1" w14:textId="320AD75F" w:rsidR="00C02C40" w:rsidRPr="0012537F" w:rsidRDefault="0012537F" w:rsidP="00477C93">
            <w:pPr>
              <w:spacing w:before="40" w:after="40"/>
              <w:ind w:right="-6"/>
              <w:jc w:val="center"/>
              <w:rPr>
                <w:rFonts w:cs="Arial"/>
                <w:i/>
                <w:color w:val="0070C0"/>
                <w:sz w:val="10"/>
                <w:szCs w:val="18"/>
                <w:lang w:val="de-DE"/>
              </w:rPr>
            </w:pPr>
            <w:r w:rsidRPr="0012537F">
              <w:rPr>
                <w:rFonts w:cs="Arial"/>
                <w:b/>
                <w:color w:val="FFFFFF" w:themeColor="background1"/>
                <w:szCs w:val="18"/>
                <w:lang w:val="de-DE"/>
              </w:rPr>
              <w:t>Zugangsmodalitäten zum Ladedienst und eventuelle Informationsträger</w:t>
            </w:r>
          </w:p>
        </w:tc>
      </w:tr>
      <w:tr w:rsidR="00FD441F" w:rsidRPr="00FD441F" w14:paraId="5C1EE7FE" w14:textId="77777777" w:rsidTr="004544AA">
        <w:trPr>
          <w:trHeight w:val="861"/>
        </w:trPr>
        <w:tc>
          <w:tcPr>
            <w:tcW w:w="3535" w:type="dxa"/>
            <w:shd w:val="clear" w:color="auto" w:fill="auto"/>
            <w:vAlign w:val="center"/>
          </w:tcPr>
          <w:p w14:paraId="7077FBD8" w14:textId="5578EFF3" w:rsidR="00C02C40" w:rsidRPr="00FD441F" w:rsidRDefault="0012537F" w:rsidP="00477C93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D441F">
              <w:rPr>
                <w:rFonts w:cs="Arial"/>
                <w:b/>
                <w:szCs w:val="18"/>
              </w:rPr>
              <w:t>Beschreibung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4605807C" w14:textId="09FED192" w:rsidR="00C02C40" w:rsidRPr="00FD441F" w:rsidRDefault="009F0F3D" w:rsidP="00477C93">
            <w:pPr>
              <w:spacing w:before="40" w:after="40"/>
              <w:ind w:right="-6"/>
              <w:rPr>
                <w:rFonts w:cs="Arial"/>
                <w:i/>
                <w:sz w:val="10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12537F" w:rsidRPr="00087F20" w14:paraId="098AA62B" w14:textId="77777777" w:rsidTr="004544AA">
        <w:tc>
          <w:tcPr>
            <w:tcW w:w="9628" w:type="dxa"/>
            <w:gridSpan w:val="3"/>
            <w:shd w:val="clear" w:color="auto" w:fill="00B0F0"/>
          </w:tcPr>
          <w:p w14:paraId="28B6D809" w14:textId="7CCEFA53" w:rsidR="0012537F" w:rsidRPr="00ED23D1" w:rsidRDefault="0012537F" w:rsidP="0012537F">
            <w:pPr>
              <w:spacing w:before="40" w:after="40"/>
              <w:ind w:right="-6"/>
              <w:jc w:val="center"/>
              <w:rPr>
                <w:rFonts w:cs="Arial"/>
                <w:b/>
                <w:sz w:val="16"/>
                <w:szCs w:val="18"/>
                <w:u w:val="single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FAHRZEUGFOTOS</w:t>
            </w:r>
          </w:p>
        </w:tc>
      </w:tr>
      <w:tr w:rsidR="00FD441F" w:rsidRPr="009F0F3D" w14:paraId="47156DD8" w14:textId="77777777" w:rsidTr="004544AA">
        <w:trPr>
          <w:trHeight w:val="1119"/>
        </w:trPr>
        <w:tc>
          <w:tcPr>
            <w:tcW w:w="9628" w:type="dxa"/>
            <w:gridSpan w:val="3"/>
            <w:shd w:val="clear" w:color="auto" w:fill="auto"/>
          </w:tcPr>
          <w:p w14:paraId="7FEDC34C" w14:textId="77777777" w:rsidR="0012537F" w:rsidRDefault="00FD441F" w:rsidP="0012537F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de-DE"/>
              </w:rPr>
            </w:pPr>
            <w:r w:rsidRPr="00FD441F">
              <w:rPr>
                <w:rFonts w:cs="Arial"/>
                <w:i/>
                <w:sz w:val="16"/>
                <w:szCs w:val="18"/>
                <w:lang w:val="de-DE"/>
              </w:rPr>
              <w:t>M</w:t>
            </w:r>
            <w:r w:rsidR="0012537F" w:rsidRPr="00FD441F">
              <w:rPr>
                <w:rFonts w:cs="Arial"/>
                <w:i/>
                <w:sz w:val="16"/>
                <w:szCs w:val="18"/>
                <w:lang w:val="de-DE"/>
              </w:rPr>
              <w:t>indestens ein Foto pro Ansichtsseite beizufügen (Vorderansicht, Seitenansichten).</w:t>
            </w:r>
          </w:p>
          <w:p w14:paraId="116ABE5B" w14:textId="1D33AF34" w:rsidR="009F0F3D" w:rsidRPr="00FD441F" w:rsidRDefault="009F0F3D" w:rsidP="0012537F">
            <w:pPr>
              <w:spacing w:before="40" w:after="40"/>
              <w:ind w:right="-6"/>
              <w:jc w:val="both"/>
              <w:rPr>
                <w:rFonts w:cs="Arial"/>
                <w:b/>
                <w:sz w:val="16"/>
                <w:szCs w:val="18"/>
                <w:u w:val="single"/>
                <w:lang w:val="de-DE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6E414E2" w14:textId="77777777" w:rsidR="00C02C40" w:rsidRPr="0012537F" w:rsidRDefault="00C02C40" w:rsidP="00C02C40">
      <w:pPr>
        <w:rPr>
          <w:lang w:val="de-DE"/>
        </w:rPr>
      </w:pPr>
    </w:p>
    <w:p w14:paraId="6701E9E1" w14:textId="77777777" w:rsidR="00C02C40" w:rsidRPr="0012537F" w:rsidRDefault="00C02C40" w:rsidP="00C02C40">
      <w:pPr>
        <w:rPr>
          <w:lang w:val="de-DE"/>
        </w:rPr>
      </w:pPr>
    </w:p>
    <w:p w14:paraId="620EFA7F" w14:textId="77777777" w:rsidR="00FD441F" w:rsidRDefault="00FD441F">
      <w:pPr>
        <w:rPr>
          <w:lang w:val="de-DE"/>
        </w:rPr>
      </w:pPr>
      <w:r>
        <w:rPr>
          <w:lang w:val="de-DE"/>
        </w:rPr>
        <w:br w:type="page"/>
      </w:r>
    </w:p>
    <w:p w14:paraId="31707D2A" w14:textId="77777777" w:rsidR="00C02C40" w:rsidRPr="0012537F" w:rsidRDefault="00C02C40" w:rsidP="00C02C40">
      <w:pPr>
        <w:rPr>
          <w:lang w:val="de-DE"/>
        </w:rPr>
      </w:pPr>
    </w:p>
    <w:p w14:paraId="1F71572B" w14:textId="77777777" w:rsidR="00C35954" w:rsidRPr="001035E2" w:rsidRDefault="00C02C40" w:rsidP="00C35954">
      <w:pPr>
        <w:pStyle w:val="PARAGRAPHTITLE"/>
        <w:ind w:left="0" w:right="0"/>
        <w:outlineLvl w:val="0"/>
        <w:rPr>
          <w:sz w:val="28"/>
          <w:lang w:val="de-DE"/>
        </w:rPr>
      </w:pPr>
      <w:r w:rsidRPr="00C35954">
        <w:rPr>
          <w:sz w:val="28"/>
          <w:lang w:val="de-DE"/>
        </w:rPr>
        <w:t xml:space="preserve">3.1 </w:t>
      </w:r>
      <w:r w:rsidR="00C35954" w:rsidRPr="00C60A07">
        <w:rPr>
          <w:sz w:val="28"/>
          <w:lang w:val="de-DE"/>
        </w:rPr>
        <w:t xml:space="preserve">DATENBLATT </w:t>
      </w:r>
      <w:r w:rsidR="00C35954">
        <w:rPr>
          <w:sz w:val="28"/>
          <w:lang w:val="de-DE"/>
        </w:rPr>
        <w:t xml:space="preserve">ZUM </w:t>
      </w:r>
      <w:r w:rsidR="00C35954" w:rsidRPr="00C60A07">
        <w:rPr>
          <w:sz w:val="28"/>
          <w:lang w:val="de-DE"/>
        </w:rPr>
        <w:t xml:space="preserve">EQUIPMENT UND </w:t>
      </w:r>
      <w:r w:rsidR="00C35954">
        <w:rPr>
          <w:sz w:val="28"/>
          <w:lang w:val="de-DE"/>
        </w:rPr>
        <w:t xml:space="preserve">DEN </w:t>
      </w:r>
      <w:r w:rsidR="00C35954" w:rsidRPr="00C60A07">
        <w:rPr>
          <w:sz w:val="28"/>
          <w:lang w:val="de-DE"/>
        </w:rPr>
        <w:t>ZUSATZOPTIONEN</w:t>
      </w:r>
    </w:p>
    <w:p w14:paraId="5A29DFDD" w14:textId="77777777" w:rsidR="00C35954" w:rsidRPr="00C60A07" w:rsidRDefault="00C35954" w:rsidP="00C35954">
      <w:pPr>
        <w:widowControl w:val="0"/>
        <w:suppressAutoHyphens/>
        <w:spacing w:after="60"/>
        <w:jc w:val="both"/>
        <w:rPr>
          <w:rFonts w:cs="Arial"/>
          <w:sz w:val="22"/>
          <w:lang w:val="de-DE"/>
        </w:rPr>
      </w:pPr>
      <w:r w:rsidRPr="00C60A07">
        <w:rPr>
          <w:rFonts w:cs="Arial"/>
          <w:sz w:val="22"/>
          <w:lang w:val="de-DE"/>
        </w:rPr>
        <w:t xml:space="preserve">Der Bieter muss mit einem Flag die vorgeschlagene Option auswählen oder für jedes einzelne der emittelten Kriterien den Angebotswert angeben. </w:t>
      </w:r>
    </w:p>
    <w:p w14:paraId="1044EF45" w14:textId="734E5720" w:rsidR="00C02C40" w:rsidRPr="00C35954" w:rsidRDefault="00C02C40" w:rsidP="00C35954">
      <w:pPr>
        <w:pStyle w:val="PARAGRAPHTITLE"/>
        <w:ind w:left="0" w:right="0"/>
        <w:outlineLvl w:val="0"/>
        <w:rPr>
          <w:sz w:val="22"/>
          <w:lang w:val="de-DE"/>
        </w:rPr>
      </w:pPr>
    </w:p>
    <w:tbl>
      <w:tblPr>
        <w:tblW w:w="5000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132"/>
        <w:gridCol w:w="2548"/>
        <w:gridCol w:w="2573"/>
        <w:gridCol w:w="926"/>
        <w:gridCol w:w="928"/>
      </w:tblGrid>
      <w:tr w:rsidR="00D75419" w:rsidRPr="008A5B87" w14:paraId="57886CDD" w14:textId="77777777" w:rsidTr="00454123">
        <w:trPr>
          <w:trHeight w:val="742"/>
        </w:trPr>
        <w:tc>
          <w:tcPr>
            <w:tcW w:w="271" w:type="pct"/>
            <w:shd w:val="clear" w:color="auto" w:fill="00B0F0"/>
            <w:vAlign w:val="center"/>
          </w:tcPr>
          <w:p w14:paraId="3F9BF0F3" w14:textId="21C59810" w:rsidR="00C35954" w:rsidRPr="008A5B87" w:rsidRDefault="00C35954" w:rsidP="00C35954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1107" w:type="pct"/>
            <w:shd w:val="clear" w:color="auto" w:fill="00B0F0"/>
            <w:vAlign w:val="center"/>
            <w:hideMark/>
          </w:tcPr>
          <w:p w14:paraId="5C776DAC" w14:textId="7DEDAFCA" w:rsidR="00C35954" w:rsidRPr="008A5B87" w:rsidRDefault="00C35954" w:rsidP="00C35954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Kriterien</w:t>
            </w:r>
          </w:p>
        </w:tc>
        <w:tc>
          <w:tcPr>
            <w:tcW w:w="1323" w:type="pct"/>
            <w:shd w:val="clear" w:color="auto" w:fill="00B0F0"/>
            <w:vAlign w:val="center"/>
            <w:hideMark/>
          </w:tcPr>
          <w:p w14:paraId="6CB73FB1" w14:textId="4EBD1D54" w:rsidR="00C35954" w:rsidRPr="008A5B87" w:rsidRDefault="00C35954" w:rsidP="00C35954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</w:t>
            </w: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er</w:t>
            </w:r>
          </w:p>
        </w:tc>
        <w:tc>
          <w:tcPr>
            <w:tcW w:w="1336" w:type="pct"/>
            <w:shd w:val="clear" w:color="auto" w:fill="00B0F0"/>
            <w:vAlign w:val="center"/>
            <w:hideMark/>
          </w:tcPr>
          <w:p w14:paraId="4D134BD5" w14:textId="4DEB4915" w:rsidR="00C35954" w:rsidRPr="00DA0733" w:rsidRDefault="00C35954" w:rsidP="00C35954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Eigenschaften</w:t>
            </w:r>
          </w:p>
        </w:tc>
        <w:tc>
          <w:tcPr>
            <w:tcW w:w="963" w:type="pct"/>
            <w:gridSpan w:val="2"/>
            <w:shd w:val="clear" w:color="auto" w:fill="00B0F0"/>
            <w:vAlign w:val="center"/>
            <w:hideMark/>
          </w:tcPr>
          <w:p w14:paraId="1979A54F" w14:textId="77777777" w:rsidR="00C35954" w:rsidRDefault="00C35954" w:rsidP="00C35954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Angebot des Bieters</w:t>
            </w:r>
          </w:p>
          <w:p w14:paraId="564CB353" w14:textId="6AC779D3" w:rsidR="00E5172D" w:rsidRPr="00DA0733" w:rsidRDefault="00E5172D" w:rsidP="00C35954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----------</w:t>
            </w:r>
          </w:p>
        </w:tc>
      </w:tr>
      <w:tr w:rsidR="00D75419" w:rsidRPr="008A5B87" w14:paraId="472DC566" w14:textId="77777777" w:rsidTr="00454123">
        <w:trPr>
          <w:trHeight w:val="301"/>
        </w:trPr>
        <w:tc>
          <w:tcPr>
            <w:tcW w:w="271" w:type="pct"/>
            <w:vMerge w:val="restart"/>
            <w:vAlign w:val="center"/>
          </w:tcPr>
          <w:p w14:paraId="27C541D6" w14:textId="77777777" w:rsidR="00C02C40" w:rsidRPr="00A3199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</w:t>
            </w:r>
            <w:r w:rsidRPr="00A31990">
              <w:rPr>
                <w:rFonts w:cs="Arial"/>
                <w:bCs/>
                <w:sz w:val="18"/>
                <w:szCs w:val="18"/>
              </w:rPr>
              <w:t>.1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557B89A1" w14:textId="6D2AAF7E" w:rsidR="00C02C40" w:rsidRPr="00F14565" w:rsidRDefault="009E0BBA" w:rsidP="00477C9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Anzahl der </w:t>
            </w:r>
            <w:r w:rsidR="00E40425">
              <w:rPr>
                <w:rFonts w:cs="Arial"/>
                <w:b/>
                <w:sz w:val="18"/>
                <w:szCs w:val="18"/>
              </w:rPr>
              <w:t>Steckdosen</w:t>
            </w:r>
            <w:r w:rsidR="00C02C40" w:rsidRPr="00F1456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7F5BCBFD" w14:textId="00671DF1" w:rsidR="00C02C40" w:rsidRPr="00E40425" w:rsidRDefault="00E40425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>Gesamtanzahl an Steckdosen pro Infrastruktur gleich</w:t>
            </w:r>
            <w:r w:rsidR="00C02C40"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1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FAD9554" w14:textId="0C1DF0D7" w:rsidR="00C02C40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</w:t>
            </w:r>
            <w:r w:rsidR="00E40425">
              <w:rPr>
                <w:rFonts w:cs="Arial"/>
                <w:sz w:val="18"/>
                <w:szCs w:val="18"/>
              </w:rPr>
              <w:t>Steckdose</w:t>
            </w:r>
          </w:p>
          <w:p w14:paraId="4146B16D" w14:textId="3783E191" w:rsidR="00C02C40" w:rsidRPr="008A5B87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="00E40425">
              <w:rPr>
                <w:rFonts w:cs="Arial"/>
                <w:sz w:val="18"/>
                <w:szCs w:val="18"/>
              </w:rPr>
              <w:t>Mindestanforderung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50116A74" w14:textId="6E5D783D" w:rsidR="00C02C40" w:rsidRPr="00DA0733" w:rsidRDefault="00B30A49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D75419" w:rsidRPr="008A5B87" w14:paraId="1A13D520" w14:textId="77777777" w:rsidTr="00454123">
        <w:trPr>
          <w:trHeight w:val="301"/>
        </w:trPr>
        <w:tc>
          <w:tcPr>
            <w:tcW w:w="271" w:type="pct"/>
            <w:vMerge/>
            <w:vAlign w:val="center"/>
          </w:tcPr>
          <w:p w14:paraId="41FAAB0D" w14:textId="7777777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14:paraId="4880F920" w14:textId="77777777" w:rsidR="00C02C40" w:rsidRDefault="00C02C40" w:rsidP="00477C9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16E20D94" w14:textId="166B7940" w:rsidR="00C02C40" w:rsidRPr="00E40425" w:rsidRDefault="00E40425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Gesamtanzahl an Steckdosen pro Infrastruktur gleich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2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92FAF25" w14:textId="6593534E" w:rsidR="00C02C40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  <w:r w:rsidR="00E40425">
              <w:rPr>
                <w:rFonts w:cs="Arial"/>
                <w:sz w:val="18"/>
                <w:szCs w:val="18"/>
              </w:rPr>
              <w:t>Steckdosen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355F0A1D" w14:textId="6BDACCFC" w:rsidR="00C02C40" w:rsidRPr="00DA0733" w:rsidRDefault="00B30A49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D75419" w:rsidRPr="008A5B87" w14:paraId="5323126D" w14:textId="77777777" w:rsidTr="00FC18E2">
        <w:trPr>
          <w:trHeight w:val="301"/>
        </w:trPr>
        <w:tc>
          <w:tcPr>
            <w:tcW w:w="271" w:type="pct"/>
            <w:vAlign w:val="center"/>
          </w:tcPr>
          <w:p w14:paraId="05E3F742" w14:textId="77777777" w:rsidR="00FC18E2" w:rsidRDefault="00FC18E2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5914F29" w14:textId="2AE820EB" w:rsidR="00FC18E2" w:rsidRDefault="00E40425" w:rsidP="00477C9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Schutzgrad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2968382" w14:textId="4DAA6389" w:rsidR="00FC18E2" w:rsidRPr="00902BDA" w:rsidRDefault="0048730C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>IP</w:t>
            </w:r>
            <w:r w:rsidR="00E40425"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>-Wert</w:t>
            </w:r>
            <w:r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>: (</w:t>
            </w:r>
            <w:r w:rsidR="00E40425"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>Mindestanforderung</w:t>
            </w:r>
            <w:r w:rsidR="00FC18E2"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IP53</w:t>
            </w:r>
            <w:r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, </w:t>
            </w:r>
            <w:r w:rsidR="00E40425"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>ausgenommen</w:t>
            </w:r>
            <w:r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</w:t>
            </w:r>
            <w:r w:rsidR="00E40425">
              <w:rPr>
                <w:rFonts w:cs="Arial"/>
                <w:bCs/>
                <w:i/>
                <w:sz w:val="18"/>
                <w:szCs w:val="18"/>
                <w:lang w:val="de-DE"/>
              </w:rPr>
              <w:t>von</w:t>
            </w:r>
            <w:r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IP60 </w:t>
            </w:r>
            <w:r w:rsidR="00E40425">
              <w:rPr>
                <w:rFonts w:cs="Arial"/>
                <w:bCs/>
                <w:i/>
                <w:sz w:val="18"/>
                <w:szCs w:val="18"/>
                <w:lang w:val="de-DE"/>
              </w:rPr>
              <w:t>bis</w:t>
            </w:r>
            <w:r w:rsidRPr="00E40425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IP62)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633FBAC3" w14:textId="0CBCCE2D" w:rsidR="00FC18E2" w:rsidRPr="00902BDA" w:rsidRDefault="00E40425" w:rsidP="00477C9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IP-Wert angeben</w:t>
            </w:r>
            <w:r w:rsidR="00FC18E2" w:rsidRPr="00FC18E2">
              <w:rPr>
                <w:rFonts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37264B49" w14:textId="2757E329" w:rsidR="00FC18E2" w:rsidRDefault="009F0F3D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D75419" w:rsidRPr="008A5B87" w14:paraId="1B7484EC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0386B073" w14:textId="77777777" w:rsidR="006E2F32" w:rsidRPr="00262D7E" w:rsidRDefault="006E2F32" w:rsidP="006E2F32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 w:rsidRPr="00262D7E">
              <w:rPr>
                <w:rFonts w:cs="Arial"/>
                <w:bCs/>
                <w:sz w:val="18"/>
                <w:szCs w:val="18"/>
              </w:rPr>
              <w:t>R.3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12BDEE0" w14:textId="27E0A1CA" w:rsidR="006E2F32" w:rsidRPr="00262D7E" w:rsidRDefault="00E40425" w:rsidP="006E2F3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</w:t>
            </w:r>
            <w:r w:rsidR="000B3B42">
              <w:rPr>
                <w:rFonts w:cs="Arial"/>
                <w:b/>
                <w:sz w:val="18"/>
                <w:szCs w:val="18"/>
              </w:rPr>
              <w:t>i</w:t>
            </w:r>
            <w:r>
              <w:rPr>
                <w:rFonts w:cs="Arial"/>
                <w:b/>
                <w:sz w:val="18"/>
                <w:szCs w:val="18"/>
              </w:rPr>
              <w:t>stung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B1232EE" w14:textId="03D4971D" w:rsidR="006E2F32" w:rsidRPr="00FD441F" w:rsidRDefault="000B3B42" w:rsidP="006E2F32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FD441F">
              <w:rPr>
                <w:rFonts w:cs="Arial"/>
                <w:bCs/>
                <w:i/>
                <w:sz w:val="18"/>
                <w:szCs w:val="18"/>
                <w:lang w:val="it-IT"/>
              </w:rPr>
              <w:t>Stromverwaltungsfunktion</w:t>
            </w:r>
            <w:r w:rsidR="006E2F32" w:rsidRPr="00FD441F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(in kW)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3438C275" w14:textId="697A9465" w:rsidR="006E2F32" w:rsidRPr="00FD441F" w:rsidRDefault="000B3B42" w:rsidP="006E2F32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FD441F">
              <w:rPr>
                <w:rFonts w:cs="Arial"/>
                <w:sz w:val="18"/>
                <w:szCs w:val="18"/>
                <w:lang w:val="it-IT"/>
              </w:rPr>
              <w:t xml:space="preserve">Wert </w:t>
            </w:r>
            <w:r w:rsidR="006E2F32" w:rsidRPr="00FD441F">
              <w:rPr>
                <w:rFonts w:cs="Arial"/>
                <w:sz w:val="18"/>
                <w:szCs w:val="18"/>
                <w:lang w:val="it-IT"/>
              </w:rPr>
              <w:t>in kW</w:t>
            </w:r>
            <w:r w:rsidRPr="00FD441F">
              <w:rPr>
                <w:rFonts w:cs="Arial"/>
                <w:sz w:val="18"/>
                <w:szCs w:val="18"/>
                <w:lang w:val="it-IT"/>
              </w:rPr>
              <w:t xml:space="preserve"> angeben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0088CEDC" w14:textId="64DA504C" w:rsidR="006E2F32" w:rsidRPr="00FD441F" w:rsidRDefault="009F0F3D" w:rsidP="006E2F3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D75419" w:rsidRPr="008A5B87" w14:paraId="5B6C1A0C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33952081" w14:textId="77777777" w:rsidR="000B3B42" w:rsidRDefault="000B3B42" w:rsidP="000B3B42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R.4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B0CCC87" w14:textId="6C82365C" w:rsidR="000B3B42" w:rsidRPr="00C02C40" w:rsidRDefault="000B3B42" w:rsidP="000B3B42">
            <w:pPr>
              <w:spacing w:before="20" w:after="20"/>
              <w:rPr>
                <w:rFonts w:cs="Arial"/>
                <w:b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sz w:val="18"/>
                <w:szCs w:val="18"/>
                <w:lang w:val="it-IT"/>
              </w:rPr>
              <w:t>Automatisierte Ladesysteme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50F44D0" w14:textId="4F2CC5D7" w:rsidR="000B3B42" w:rsidRPr="000B3B42" w:rsidRDefault="000B3B42" w:rsidP="000B3B42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0B3B42">
              <w:rPr>
                <w:rFonts w:cs="Arial"/>
                <w:bCs/>
                <w:i/>
                <w:sz w:val="18"/>
                <w:szCs w:val="18"/>
                <w:lang w:val="de-DE"/>
              </w:rPr>
              <w:t>Vorhandensein von automatisierten Systemen zur Verwaltung, Kontrolle und Optimierung des Ladevorgangs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25CFBD73" w14:textId="2CCE4B99" w:rsidR="000B3B42" w:rsidRDefault="000B3B42" w:rsidP="000B3B4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A9090A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6ADB287" w14:textId="77777777" w:rsidR="000B3B42" w:rsidRDefault="000B3B42" w:rsidP="000B3B4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B817FD6" w14:textId="6BC3F59A" w:rsidR="000B3B42" w:rsidRDefault="00B30A49" w:rsidP="000B3B4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D763EC1" w14:textId="77777777" w:rsidR="000B3B42" w:rsidRDefault="000B3B42" w:rsidP="000B3B4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00D08ADE" w14:textId="647AD4CA" w:rsidR="000B3B42" w:rsidRDefault="00B30A49" w:rsidP="000B3B4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62E8D3B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5D302F6D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R.5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C985193" w14:textId="5E961FF9" w:rsidR="00B30A49" w:rsidRPr="000B3B42" w:rsidRDefault="00B30A49" w:rsidP="00B30A49">
            <w:pPr>
              <w:spacing w:before="20" w:after="20"/>
              <w:rPr>
                <w:rFonts w:cs="Arial"/>
                <w:b/>
                <w:sz w:val="18"/>
                <w:szCs w:val="18"/>
                <w:lang w:val="de-DE"/>
              </w:rPr>
            </w:pPr>
            <w:r w:rsidRPr="000B3B42">
              <w:rPr>
                <w:rFonts w:cs="Arial"/>
                <w:b/>
                <w:sz w:val="18"/>
                <w:szCs w:val="18"/>
                <w:lang w:val="de-DE"/>
              </w:rPr>
              <w:t>Software</w:t>
            </w: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 mit der Fähigkeit zur Anpassung der Ladeleistung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1A7E3A3D" w14:textId="3ABD5EB6" w:rsidR="00B30A49" w:rsidRPr="000B3B42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Möglichkeit der Umstellung </w:t>
            </w:r>
            <w:r w:rsidRPr="000B3B42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und der 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Anpassung</w:t>
            </w:r>
            <w:r w:rsidRPr="000B3B42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 der Ladestation auf das Niveau der lieferbaren Leistung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78CF4B9" w14:textId="30D8D5E0" w:rsidR="00B30A49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A9090A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E8EC7E3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C478CD2" w14:textId="36971B85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098753B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6BCBD81C" w14:textId="53D654D0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5EC9C37" w14:textId="77777777" w:rsidTr="00454123">
        <w:trPr>
          <w:trHeight w:val="275"/>
        </w:trPr>
        <w:tc>
          <w:tcPr>
            <w:tcW w:w="271" w:type="pct"/>
            <w:vMerge w:val="restart"/>
            <w:vAlign w:val="center"/>
          </w:tcPr>
          <w:p w14:paraId="42ECC901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R.6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10E80A87" w14:textId="1CC9866E" w:rsidR="00B30A49" w:rsidRPr="00F14565" w:rsidRDefault="00B30A49" w:rsidP="00B30A49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Support-Kanäle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0E88462" w14:textId="08B05B04" w:rsidR="00B30A49" w:rsidRPr="00C02C40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>Verfügbarkeit von</w:t>
            </w:r>
            <w:r w:rsidRPr="002F694E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>N</w:t>
            </w:r>
            <w:r w:rsidRPr="002F694E">
              <w:rPr>
                <w:rFonts w:cs="Arial"/>
                <w:bCs/>
                <w:i/>
                <w:sz w:val="18"/>
                <w:szCs w:val="18"/>
                <w:lang w:val="it-IT"/>
              </w:rPr>
              <w:t>ear-real-time</w:t>
            </w: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>-Kanälen (Chat, E-Mail, Ticket, etc…)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632B64F0" w14:textId="438A2788" w:rsidR="00B30A49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A9090A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126636E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3EF4355A" w14:textId="78C15471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94E63AE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1D7B154B" w14:textId="6F52D849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6A3926CD" w14:textId="77777777" w:rsidTr="00D405D0">
        <w:trPr>
          <w:trHeight w:val="667"/>
        </w:trPr>
        <w:tc>
          <w:tcPr>
            <w:tcW w:w="271" w:type="pct"/>
            <w:vMerge/>
            <w:vAlign w:val="center"/>
          </w:tcPr>
          <w:p w14:paraId="1D3917F5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14:paraId="3258D990" w14:textId="77777777" w:rsidR="00B30A49" w:rsidRDefault="00B30A49" w:rsidP="00B30A49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159F2EB3" w14:textId="29555530" w:rsidR="00B30A49" w:rsidRPr="005551FE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5551FE">
              <w:rPr>
                <w:rFonts w:cs="Arial"/>
                <w:bCs/>
                <w:i/>
                <w:sz w:val="18"/>
                <w:szCs w:val="18"/>
                <w:lang w:val="de-DE"/>
              </w:rPr>
              <w:t>Verfügbarkeit eines Call Centers (mindestens 40 Stunden/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Woche</w:t>
            </w:r>
            <w:r w:rsidRPr="005551FE">
              <w:rPr>
                <w:rFonts w:cs="Arial"/>
                <w:bCs/>
                <w:i/>
                <w:sz w:val="18"/>
                <w:szCs w:val="18"/>
                <w:lang w:val="de-DE"/>
              </w:rPr>
              <w:t>)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16CF4426" w14:textId="32C6B28B" w:rsidR="00B30A49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A9090A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5CB4353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28762558" w14:textId="51E287E4" w:rsidR="00B30A49" w:rsidRPr="00DA0733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6FDE8EF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57837C01" w14:textId="45DDDCC9" w:rsidR="00B30A49" w:rsidRPr="00DA0733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35C8D2A6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3131A5C6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R.7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8B174D2" w14:textId="1BEF6182" w:rsidR="00B30A49" w:rsidRPr="00F14565" w:rsidRDefault="00B30A49" w:rsidP="00B30A49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Berichterstattung /</w:t>
            </w:r>
            <w:r w:rsidRPr="00F14565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F14565">
              <w:rPr>
                <w:rFonts w:cs="Arial"/>
                <w:b/>
                <w:sz w:val="18"/>
                <w:szCs w:val="18"/>
              </w:rPr>
              <w:t>tat</w:t>
            </w:r>
            <w:r>
              <w:rPr>
                <w:rFonts w:cs="Arial"/>
                <w:b/>
                <w:sz w:val="18"/>
                <w:szCs w:val="18"/>
              </w:rPr>
              <w:t>us-Indikatoren</w:t>
            </w:r>
            <w:r w:rsidRPr="00F1456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ADB789A" w14:textId="7B8B192A" w:rsidR="00B30A49" w:rsidRPr="005551FE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5551FE">
              <w:rPr>
                <w:rFonts w:cs="Arial"/>
                <w:bCs/>
                <w:i/>
                <w:sz w:val="18"/>
                <w:szCs w:val="18"/>
                <w:lang w:val="de-DE"/>
              </w:rPr>
              <w:t>Anrufmöglichkeit der Berichte, Indikatoren zum Status des Ladevorgangs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40AE7D65" w14:textId="1E710DD7" w:rsidR="00B30A49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A9090A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3C4CE47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76C9A8EF" w14:textId="502A4DC9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D388D98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35E53902" w14:textId="7D9CFDF3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63881636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74460ABC" w14:textId="77777777" w:rsidR="00B30A49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R.8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E16C5BC" w14:textId="4DC26F74" w:rsidR="00B30A49" w:rsidRPr="005551FE" w:rsidRDefault="00B30A49" w:rsidP="00B30A49">
            <w:pPr>
              <w:spacing w:before="20" w:after="20"/>
              <w:rPr>
                <w:rFonts w:cs="Arial"/>
                <w:b/>
                <w:sz w:val="18"/>
                <w:szCs w:val="18"/>
                <w:lang w:val="de-DE"/>
              </w:rPr>
            </w:pPr>
            <w:r w:rsidRPr="005551FE">
              <w:rPr>
                <w:rFonts w:cs="Arial"/>
                <w:b/>
                <w:sz w:val="18"/>
                <w:szCs w:val="18"/>
                <w:lang w:val="de-DE"/>
              </w:rPr>
              <w:t>Fernsteuerung und Überwachung des Ladevorgangs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AAC8575" w14:textId="7310987F" w:rsidR="00B30A49" w:rsidRPr="005551FE" w:rsidRDefault="00B30A49" w:rsidP="00B30A4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de-DE"/>
              </w:rPr>
            </w:pPr>
            <w:r w:rsidRPr="005551FE">
              <w:rPr>
                <w:rFonts w:cs="Arial"/>
                <w:bCs/>
                <w:i/>
                <w:sz w:val="18"/>
                <w:szCs w:val="18"/>
                <w:lang w:val="de-DE"/>
              </w:rPr>
              <w:t>Möglichkeit der Fernsteuerung und Überwachung des Ladevorgangs auch über P</w:t>
            </w:r>
            <w:r>
              <w:rPr>
                <w:rFonts w:cs="Arial"/>
                <w:bCs/>
                <w:i/>
                <w:sz w:val="18"/>
                <w:szCs w:val="18"/>
                <w:lang w:val="de-DE"/>
              </w:rPr>
              <w:t>lattformen wie Websites und APPs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178889E9" w14:textId="53AF89DC" w:rsidR="00B30A49" w:rsidRDefault="00B30A49" w:rsidP="00B30A4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A9090A">
              <w:rPr>
                <w:rFonts w:cs="Arial"/>
                <w:sz w:val="18"/>
                <w:szCs w:val="18"/>
              </w:rPr>
              <w:t>JA/NEIN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85F4F86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</w:t>
            </w:r>
          </w:p>
          <w:p w14:paraId="0D1E976F" w14:textId="1B7A8D3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10D76EE" w14:textId="77777777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NEIN</w:t>
            </w:r>
          </w:p>
          <w:p w14:paraId="5CA5E67C" w14:textId="0C986440" w:rsidR="00B30A49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2C39EE91" w14:textId="77777777" w:rsidTr="00B30A49">
        <w:trPr>
          <w:trHeight w:val="140"/>
        </w:trPr>
        <w:tc>
          <w:tcPr>
            <w:tcW w:w="271" w:type="pct"/>
            <w:vMerge w:val="restart"/>
            <w:vAlign w:val="center"/>
          </w:tcPr>
          <w:p w14:paraId="76C8F66C" w14:textId="77777777" w:rsidR="00B30A49" w:rsidRPr="00A744EE" w:rsidRDefault="00B30A49" w:rsidP="00B30A49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</w:t>
            </w:r>
            <w:r w:rsidRPr="00A744EE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  <w:hideMark/>
          </w:tcPr>
          <w:p w14:paraId="16A28127" w14:textId="65D282BC" w:rsidR="00B30A49" w:rsidRPr="00A744EE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Garantieverlängerung </w:t>
            </w:r>
            <w:r w:rsidRPr="00A744EE">
              <w:rPr>
                <w:rFonts w:cs="Arial"/>
                <w:b/>
                <w:bCs/>
                <w:sz w:val="18"/>
                <w:szCs w:val="18"/>
              </w:rPr>
              <w:t>/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Wartungserweiterung</w:t>
            </w:r>
          </w:p>
        </w:tc>
        <w:tc>
          <w:tcPr>
            <w:tcW w:w="1323" w:type="pct"/>
            <w:vMerge w:val="restart"/>
            <w:shd w:val="clear" w:color="auto" w:fill="auto"/>
            <w:vAlign w:val="center"/>
            <w:hideMark/>
          </w:tcPr>
          <w:p w14:paraId="734168A4" w14:textId="7D190843" w:rsidR="00B30A49" w:rsidRPr="00D75419" w:rsidRDefault="00B30A49" w:rsidP="00B30A49">
            <w:pPr>
              <w:spacing w:before="20" w:after="20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FF399E">
              <w:rPr>
                <w:rFonts w:cs="Arial"/>
                <w:i/>
                <w:sz w:val="18"/>
                <w:szCs w:val="18"/>
                <w:lang w:val="de-DE"/>
              </w:rPr>
              <w:t xml:space="preserve">Verlängerung der gesetzlich festgelegten Garantie </w:t>
            </w:r>
            <w:r>
              <w:rPr>
                <w:rFonts w:cs="Arial"/>
                <w:i/>
                <w:sz w:val="18"/>
                <w:szCs w:val="18"/>
                <w:lang w:val="de-DE"/>
              </w:rPr>
              <w:t>und des Kundendienstes über den vorgesehenen Mindestzeitraum hinaus, einschließlich der Software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14:paraId="2F58539D" w14:textId="2FEB29C1" w:rsidR="00B30A49" w:rsidRPr="00A744EE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Keine Verlängerung wird angeboten 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14:paraId="6A8C8792" w14:textId="2F6FF160" w:rsidR="00B30A49" w:rsidRPr="00A744EE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F2658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658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F2658">
              <w:rPr>
                <w:b/>
                <w:sz w:val="18"/>
                <w:szCs w:val="18"/>
                <w:lang w:val="it-IT"/>
              </w:rPr>
            </w:r>
            <w:r w:rsidRPr="00BF2658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F2658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192C7ED5" w14:textId="77777777" w:rsidTr="00B30A49">
        <w:trPr>
          <w:trHeight w:val="135"/>
        </w:trPr>
        <w:tc>
          <w:tcPr>
            <w:tcW w:w="271" w:type="pct"/>
            <w:vMerge/>
            <w:vAlign w:val="center"/>
          </w:tcPr>
          <w:p w14:paraId="4581F430" w14:textId="77777777" w:rsidR="00B30A49" w:rsidRPr="00A744EE" w:rsidRDefault="00B30A49" w:rsidP="00B30A49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vAlign w:val="center"/>
            <w:hideMark/>
          </w:tcPr>
          <w:p w14:paraId="2581A22A" w14:textId="77777777" w:rsidR="00B30A49" w:rsidRPr="00A744EE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3" w:type="pct"/>
            <w:vMerge/>
            <w:vAlign w:val="center"/>
            <w:hideMark/>
          </w:tcPr>
          <w:p w14:paraId="7936FF18" w14:textId="77777777" w:rsidR="00B30A49" w:rsidRPr="00A744EE" w:rsidRDefault="00B30A49" w:rsidP="00B30A49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14:paraId="4DE533C1" w14:textId="7DBB4462" w:rsidR="00B30A49" w:rsidRPr="00C02C40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Verlängerung für weitere 12 Monate 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14:paraId="6CFF4CA6" w14:textId="326FDB86" w:rsidR="00B30A49" w:rsidRPr="00A744EE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F2658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658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F2658">
              <w:rPr>
                <w:b/>
                <w:sz w:val="18"/>
                <w:szCs w:val="18"/>
                <w:lang w:val="it-IT"/>
              </w:rPr>
            </w:r>
            <w:r w:rsidRPr="00BF2658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F2658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062E9B8C" w14:textId="77777777" w:rsidTr="00B30A49">
        <w:trPr>
          <w:trHeight w:val="125"/>
        </w:trPr>
        <w:tc>
          <w:tcPr>
            <w:tcW w:w="271" w:type="pct"/>
            <w:vMerge/>
            <w:vAlign w:val="center"/>
          </w:tcPr>
          <w:p w14:paraId="5B0A750A" w14:textId="77777777" w:rsidR="00B30A49" w:rsidRPr="00A744EE" w:rsidRDefault="00B30A49" w:rsidP="00B30A49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vAlign w:val="center"/>
            <w:hideMark/>
          </w:tcPr>
          <w:p w14:paraId="3B38DB4C" w14:textId="77777777" w:rsidR="00B30A49" w:rsidRPr="00A744EE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3" w:type="pct"/>
            <w:vMerge/>
            <w:vAlign w:val="center"/>
            <w:hideMark/>
          </w:tcPr>
          <w:p w14:paraId="0F41C436" w14:textId="77777777" w:rsidR="00B30A49" w:rsidRPr="00A744EE" w:rsidRDefault="00B30A49" w:rsidP="00B30A49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14:paraId="6910F7AC" w14:textId="43543FE5" w:rsidR="00B30A49" w:rsidRPr="00C02C40" w:rsidRDefault="00B30A49" w:rsidP="00B30A4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Verlängerung für weitere 24 Monate</w:t>
            </w:r>
          </w:p>
        </w:tc>
        <w:tc>
          <w:tcPr>
            <w:tcW w:w="963" w:type="pct"/>
            <w:gridSpan w:val="2"/>
            <w:shd w:val="clear" w:color="auto" w:fill="auto"/>
            <w:hideMark/>
          </w:tcPr>
          <w:p w14:paraId="4AFA7A32" w14:textId="6AED8002" w:rsidR="00B30A49" w:rsidRPr="00A744EE" w:rsidRDefault="00B30A49" w:rsidP="00B30A49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BF2658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658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F2658">
              <w:rPr>
                <w:b/>
                <w:sz w:val="18"/>
                <w:szCs w:val="18"/>
                <w:lang w:val="it-IT"/>
              </w:rPr>
            </w:r>
            <w:r w:rsidRPr="00BF2658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F2658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30A49" w:rsidRPr="008A5B87" w14:paraId="4C87CFC0" w14:textId="77777777" w:rsidTr="00B30A49">
        <w:trPr>
          <w:trHeight w:val="125"/>
        </w:trPr>
        <w:tc>
          <w:tcPr>
            <w:tcW w:w="271" w:type="pct"/>
            <w:vMerge/>
            <w:vAlign w:val="center"/>
          </w:tcPr>
          <w:p w14:paraId="6BE1D184" w14:textId="77777777" w:rsidR="00B30A49" w:rsidRPr="00A744EE" w:rsidRDefault="00B30A49" w:rsidP="00B30A49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vAlign w:val="center"/>
          </w:tcPr>
          <w:p w14:paraId="512F947C" w14:textId="77777777" w:rsidR="00B30A49" w:rsidRPr="00A744EE" w:rsidRDefault="00B30A49" w:rsidP="00B30A49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3" w:type="pct"/>
            <w:vMerge/>
            <w:vAlign w:val="center"/>
          </w:tcPr>
          <w:p w14:paraId="296049AA" w14:textId="77777777" w:rsidR="00B30A49" w:rsidRPr="00A744EE" w:rsidRDefault="00B30A49" w:rsidP="00B30A49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14:paraId="6DF6D8D2" w14:textId="51F359FA" w:rsidR="00B30A49" w:rsidRDefault="00B30A49" w:rsidP="00B30A4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Verlängerung für weitere 36 Monate</w:t>
            </w:r>
          </w:p>
        </w:tc>
        <w:tc>
          <w:tcPr>
            <w:tcW w:w="963" w:type="pct"/>
            <w:gridSpan w:val="2"/>
            <w:shd w:val="clear" w:color="auto" w:fill="auto"/>
          </w:tcPr>
          <w:p w14:paraId="31E8D6DE" w14:textId="2F27D32F" w:rsidR="00B30A49" w:rsidRPr="00DA0733" w:rsidRDefault="00B30A49" w:rsidP="00B30A4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BF2658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658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BF2658">
              <w:rPr>
                <w:b/>
                <w:sz w:val="18"/>
                <w:szCs w:val="18"/>
                <w:lang w:val="it-IT"/>
              </w:rPr>
            </w:r>
            <w:r w:rsidRPr="00BF2658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BF2658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4B07DE10" w14:textId="4C3C4934" w:rsidR="00C02C40" w:rsidRDefault="00C02C40" w:rsidP="00C02C40"/>
    <w:p w14:paraId="43A46B4C" w14:textId="5D3F51D9" w:rsidR="00B87295" w:rsidRDefault="00B87295" w:rsidP="00C02C40"/>
    <w:p w14:paraId="6133D6C2" w14:textId="1CC2C405" w:rsidR="00730CD5" w:rsidRDefault="00730CD5" w:rsidP="00C02C40"/>
    <w:sectPr w:rsidR="00730C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268C1" w14:textId="77777777" w:rsidR="00B30A49" w:rsidRDefault="00B30A49">
      <w:r>
        <w:separator/>
      </w:r>
    </w:p>
  </w:endnote>
  <w:endnote w:type="continuationSeparator" w:id="0">
    <w:p w14:paraId="0364FDA9" w14:textId="77777777" w:rsidR="00B30A49" w:rsidRDefault="00B3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B124" w14:textId="77777777" w:rsidR="00B30A49" w:rsidRDefault="00B30A49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9EE2" w14:textId="77777777" w:rsidR="00B30A49" w:rsidRDefault="00B30A49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30A49" w:rsidRPr="009F0F3D" w14:paraId="381D0D68" w14:textId="77777777">
      <w:trPr>
        <w:cantSplit/>
      </w:trPr>
      <w:tc>
        <w:tcPr>
          <w:tcW w:w="4990" w:type="dxa"/>
        </w:tcPr>
        <w:p w14:paraId="317815D9" w14:textId="77777777" w:rsidR="00B30A49" w:rsidRPr="00F71032" w:rsidRDefault="00B30A49" w:rsidP="00F722C6">
          <w:pPr>
            <w:spacing w:before="80" w:line="180" w:lineRule="exact"/>
            <w:jc w:val="right"/>
            <w:rPr>
              <w:sz w:val="16"/>
              <w:szCs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Dr.-Julius-Perathoner-Straße 10</w:t>
          </w:r>
          <w:r w:rsidRPr="00F71032">
            <w:rPr>
              <w:sz w:val="16"/>
              <w:szCs w:val="16"/>
              <w:lang w:val="de-DE"/>
            </w:rPr>
            <w:t xml:space="preserve"> </w:t>
          </w:r>
          <w:r w:rsidRPr="00F71032">
            <w:rPr>
              <w:rFonts w:ascii="Wingdings" w:hAnsi="Wingdings"/>
              <w:color w:val="808080"/>
              <w:sz w:val="16"/>
              <w:szCs w:val="16"/>
            </w:rPr>
            <w:t></w:t>
          </w:r>
          <w:r w:rsidRPr="00F71032">
            <w:rPr>
              <w:sz w:val="16"/>
              <w:szCs w:val="16"/>
              <w:lang w:val="de-DE"/>
            </w:rPr>
            <w:t xml:space="preserve"> </w:t>
          </w:r>
          <w:r w:rsidRPr="00A031EF">
            <w:rPr>
              <w:sz w:val="16"/>
              <w:szCs w:val="16"/>
              <w:lang w:val="de-DE"/>
            </w:rPr>
            <w:t>39100</w:t>
          </w:r>
          <w:r w:rsidRPr="00F71032">
            <w:rPr>
              <w:sz w:val="16"/>
              <w:szCs w:val="16"/>
              <w:lang w:val="de-DE"/>
            </w:rPr>
            <w:t xml:space="preserve"> </w:t>
          </w:r>
          <w:r w:rsidRPr="00A031EF">
            <w:rPr>
              <w:sz w:val="16"/>
              <w:szCs w:val="16"/>
              <w:lang w:val="de-DE"/>
            </w:rPr>
            <w:t>Bozen</w:t>
          </w:r>
        </w:p>
        <w:p w14:paraId="66EB0630" w14:textId="77777777" w:rsidR="00B30A49" w:rsidRPr="00A031EF" w:rsidRDefault="00B30A49" w:rsidP="00F722C6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A8750D">
            <w:rPr>
              <w:sz w:val="16"/>
              <w:szCs w:val="16"/>
              <w:lang w:val="de-DE"/>
            </w:rPr>
            <w:t xml:space="preserve">Tel. </w:t>
          </w:r>
          <w:r w:rsidRPr="00A031EF">
            <w:rPr>
              <w:sz w:val="16"/>
              <w:szCs w:val="16"/>
              <w:lang w:val="de-DE"/>
            </w:rPr>
            <w:t xml:space="preserve">0471 41 40 50 </w:t>
          </w:r>
          <w:r w:rsidRPr="00F71032">
            <w:rPr>
              <w:rFonts w:ascii="Wingdings" w:hAnsi="Wingdings"/>
              <w:color w:val="808080"/>
              <w:sz w:val="16"/>
              <w:szCs w:val="16"/>
            </w:rPr>
            <w:t></w:t>
          </w:r>
          <w:r w:rsidRPr="00A031EF">
            <w:rPr>
              <w:sz w:val="16"/>
              <w:szCs w:val="16"/>
              <w:lang w:val="de-DE"/>
            </w:rPr>
            <w:t xml:space="preserve"> Fax 0471 41 40 09</w:t>
          </w:r>
        </w:p>
        <w:p w14:paraId="61594FE7" w14:textId="77777777" w:rsidR="00B30A49" w:rsidRPr="00A031EF" w:rsidRDefault="00B30A49" w:rsidP="00F722C6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http://www.provinz.bz.it/aov</w:t>
          </w:r>
        </w:p>
        <w:p w14:paraId="3A5B4369" w14:textId="77777777" w:rsidR="00B30A49" w:rsidRPr="00A031EF" w:rsidRDefault="00B30A49" w:rsidP="00F722C6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aov-acp.strategie@pec.prov.bz.it</w:t>
          </w:r>
        </w:p>
        <w:p w14:paraId="5A35DB99" w14:textId="77777777" w:rsidR="00B30A49" w:rsidRPr="00A031EF" w:rsidRDefault="00B30A49" w:rsidP="00F722C6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aov.strategien@provinz.bz.it</w:t>
          </w:r>
        </w:p>
        <w:p w14:paraId="5F366F39" w14:textId="77777777" w:rsidR="00B30A49" w:rsidRPr="00501DA0" w:rsidRDefault="00B30A49" w:rsidP="00F722C6">
          <w:pPr>
            <w:spacing w:line="180" w:lineRule="exact"/>
            <w:jc w:val="right"/>
            <w:rPr>
              <w:sz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Steuernr./Mwst.Nr. 94116410211</w:t>
          </w:r>
        </w:p>
      </w:tc>
      <w:tc>
        <w:tcPr>
          <w:tcW w:w="227" w:type="dxa"/>
          <w:vAlign w:val="center"/>
        </w:tcPr>
        <w:p w14:paraId="4655B419" w14:textId="77777777" w:rsidR="00B30A49" w:rsidRPr="00501DA0" w:rsidRDefault="00B30A49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14:paraId="60EB0D7B" w14:textId="77777777" w:rsidR="00B30A49" w:rsidRPr="00501DA0" w:rsidRDefault="00B30A49">
          <w:pPr>
            <w:rPr>
              <w:lang w:val="de-DE"/>
            </w:rPr>
          </w:pPr>
        </w:p>
      </w:tc>
      <w:tc>
        <w:tcPr>
          <w:tcW w:w="227" w:type="dxa"/>
          <w:vAlign w:val="center"/>
        </w:tcPr>
        <w:p w14:paraId="3470FED4" w14:textId="77777777" w:rsidR="00B30A49" w:rsidRPr="00501DA0" w:rsidRDefault="00B30A49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14:paraId="6DECC801" w14:textId="77777777" w:rsidR="00B30A49" w:rsidRPr="00A031EF" w:rsidRDefault="00B30A49" w:rsidP="00F722C6">
          <w:pPr>
            <w:spacing w:before="80"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 xml:space="preserve">via Dr. Julius Perathoner 10 </w:t>
          </w:r>
          <w:r w:rsidRPr="00F71032">
            <w:rPr>
              <w:rFonts w:ascii="Wingdings" w:hAnsi="Wingdings"/>
              <w:color w:val="808080"/>
              <w:sz w:val="16"/>
              <w:szCs w:val="16"/>
            </w:rPr>
            <w:t></w:t>
          </w:r>
          <w:r w:rsidRPr="00A031EF">
            <w:rPr>
              <w:sz w:val="16"/>
              <w:szCs w:val="16"/>
              <w:lang w:val="it-IT"/>
            </w:rPr>
            <w:t xml:space="preserve"> 39100 Bolzano</w:t>
          </w:r>
        </w:p>
        <w:p w14:paraId="2FC1C906" w14:textId="77777777" w:rsidR="00B30A49" w:rsidRPr="00A031EF" w:rsidRDefault="00B30A49" w:rsidP="00F722C6">
          <w:pPr>
            <w:spacing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 xml:space="preserve">Tel. 0471 41 40 50 </w:t>
          </w:r>
          <w:r w:rsidRPr="00F71032">
            <w:rPr>
              <w:rFonts w:ascii="Wingdings" w:hAnsi="Wingdings"/>
              <w:color w:val="808080"/>
              <w:sz w:val="16"/>
              <w:szCs w:val="16"/>
            </w:rPr>
            <w:t></w:t>
          </w:r>
          <w:r w:rsidRPr="00A031EF">
            <w:rPr>
              <w:sz w:val="16"/>
              <w:szCs w:val="16"/>
              <w:lang w:val="it-IT"/>
            </w:rPr>
            <w:t xml:space="preserve"> Fax 0471 41 40 09</w:t>
          </w:r>
        </w:p>
        <w:p w14:paraId="3849ABFE" w14:textId="77777777" w:rsidR="00B30A49" w:rsidRPr="00A031EF" w:rsidRDefault="00B30A49" w:rsidP="00F722C6">
          <w:pPr>
            <w:spacing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>http://www.provinz.bz.it/acp</w:t>
          </w:r>
        </w:p>
        <w:p w14:paraId="7D580DAE" w14:textId="77777777" w:rsidR="00B30A49" w:rsidRPr="00A031EF" w:rsidRDefault="00B30A49" w:rsidP="00F722C6">
          <w:pPr>
            <w:spacing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>aov-acp.strategie@pec.prov.bz.it</w:t>
          </w:r>
        </w:p>
        <w:p w14:paraId="3611C752" w14:textId="77777777" w:rsidR="00B30A49" w:rsidRPr="00A031EF" w:rsidRDefault="00B30A49" w:rsidP="00F722C6">
          <w:pPr>
            <w:spacing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>acp.strategie@provincia.bz.it</w:t>
          </w:r>
        </w:p>
        <w:p w14:paraId="6318590C" w14:textId="77777777" w:rsidR="00B30A49" w:rsidRPr="00501DA0" w:rsidRDefault="00B30A49" w:rsidP="00F722C6">
          <w:pPr>
            <w:spacing w:line="180" w:lineRule="exact"/>
            <w:rPr>
              <w:sz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>Codice fiscale/Partita Iva 94116410211</w:t>
          </w:r>
        </w:p>
      </w:tc>
    </w:tr>
  </w:tbl>
  <w:p w14:paraId="4D9825C6" w14:textId="77777777" w:rsidR="00B30A49" w:rsidRPr="00501DA0" w:rsidRDefault="00B30A49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54AAB" w14:textId="77777777" w:rsidR="00B30A49" w:rsidRDefault="00B30A49">
      <w:r>
        <w:separator/>
      </w:r>
    </w:p>
  </w:footnote>
  <w:footnote w:type="continuationSeparator" w:id="0">
    <w:p w14:paraId="6CE28600" w14:textId="77777777" w:rsidR="00B30A49" w:rsidRDefault="00B3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30A49" w:rsidRPr="009F0F3D" w14:paraId="494B2B38" w14:textId="77777777">
      <w:trPr>
        <w:cantSplit/>
        <w:trHeight w:hRule="exact" w:val="460"/>
      </w:trPr>
      <w:tc>
        <w:tcPr>
          <w:tcW w:w="5245" w:type="dxa"/>
        </w:tcPr>
        <w:p w14:paraId="1A70C491" w14:textId="77777777" w:rsidR="00B30A49" w:rsidRDefault="00B30A49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7331AF90" w14:textId="77777777" w:rsidR="00B30A49" w:rsidRDefault="00B30A49">
          <w:pPr>
            <w:jc w:val="center"/>
            <w:rPr>
              <w:sz w:val="15"/>
            </w:rPr>
          </w:pPr>
          <w:r>
            <w:rPr>
              <w:lang w:val="it-IT" w:eastAsia="it-IT"/>
            </w:rPr>
            <w:drawing>
              <wp:inline distT="0" distB="0" distL="0" distR="0" wp14:anchorId="3C9F1BF0" wp14:editId="3EFFA20D">
                <wp:extent cx="285750" cy="371475"/>
                <wp:effectExtent l="0" t="0" r="0" b="0"/>
                <wp:docPr id="1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542923B1" w14:textId="77777777" w:rsidR="00B30A49" w:rsidRDefault="00B30A49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30A49" w14:paraId="73D325FA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63C5EF17" w14:textId="77777777" w:rsidR="00B30A49" w:rsidRDefault="00B30A49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3B7226D6" w14:textId="77777777" w:rsidR="00B30A49" w:rsidRDefault="00B30A49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2548C5A6" w14:textId="3C846AC2" w:rsidR="00B30A49" w:rsidRDefault="00B30A49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14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14:paraId="0664DC43" w14:textId="77777777" w:rsidR="00B30A49" w:rsidRDefault="00B30A49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30A49" w:rsidRPr="009F0F3D" w14:paraId="053CD78C" w14:textId="77777777">
      <w:trPr>
        <w:cantSplit/>
        <w:trHeight w:hRule="exact" w:val="460"/>
      </w:trPr>
      <w:tc>
        <w:tcPr>
          <w:tcW w:w="4990" w:type="dxa"/>
        </w:tcPr>
        <w:p w14:paraId="1EA9A84A" w14:textId="77777777" w:rsidR="00B30A49" w:rsidRDefault="00B30A49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6DA9D37B" w14:textId="77777777" w:rsidR="00B30A49" w:rsidRDefault="00B30A49">
          <w:pPr>
            <w:jc w:val="center"/>
          </w:pPr>
          <w:r>
            <w:rPr>
              <w:lang w:val="it-IT" w:eastAsia="it-IT"/>
            </w:rPr>
            <w:drawing>
              <wp:inline distT="0" distB="0" distL="0" distR="0" wp14:anchorId="6FF89AB8" wp14:editId="2F54886B">
                <wp:extent cx="571500" cy="742950"/>
                <wp:effectExtent l="0" t="0" r="0" b="0"/>
                <wp:docPr id="2" name="Bild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27230328" w14:textId="77777777" w:rsidR="00B30A49" w:rsidRDefault="00B30A49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>
            <w:rPr>
              <w:spacing w:val="-2"/>
              <w:lang w:val="it-IT"/>
            </w:rPr>
            <w:t>PROVINCIA AUTONOMA DI BOLZANO - ALTO ADIGE</w:t>
          </w:r>
        </w:p>
      </w:tc>
    </w:tr>
    <w:tr w:rsidR="00B30A49" w:rsidRPr="00B73644" w14:paraId="5DD7E767" w14:textId="77777777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0A25CA50" w14:textId="77777777" w:rsidR="00B30A49" w:rsidRDefault="00B30A49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AOV - Agentur für die Verfahren und die Aufsicht im Bereich öffentliche Bau-, Dienstleistungs- und Lieferaufträge</w:t>
          </w:r>
        </w:p>
        <w:p w14:paraId="66CF183B" w14:textId="77777777" w:rsidR="00B30A49" w:rsidRDefault="00B30A49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  <w:r w:rsidRPr="00E40681">
            <w:rPr>
              <w:sz w:val="18"/>
            </w:rPr>
            <w:t>BS - Bereich Beschaffungsstrategien</w:t>
          </w:r>
          <w:r>
            <w:rPr>
              <w:b/>
              <w:sz w:val="18"/>
              <w:lang w:val="de-DE"/>
            </w:rPr>
            <w:t xml:space="preserve"> </w:t>
          </w:r>
        </w:p>
      </w:tc>
      <w:tc>
        <w:tcPr>
          <w:tcW w:w="1361" w:type="dxa"/>
          <w:vMerge/>
        </w:tcPr>
        <w:p w14:paraId="31E17FFA" w14:textId="77777777" w:rsidR="00B30A49" w:rsidRDefault="00B30A49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32F76CEB" w14:textId="77777777" w:rsidR="00B30A49" w:rsidRDefault="00B30A49">
          <w:pPr>
            <w:spacing w:before="70" w:line="200" w:lineRule="exact"/>
            <w:rPr>
              <w:b/>
              <w:sz w:val="18"/>
              <w:lang w:val="it-IT"/>
            </w:rPr>
          </w:pPr>
          <w:r>
            <w:rPr>
              <w:b/>
              <w:sz w:val="18"/>
              <w:lang w:val="it-IT"/>
            </w:rPr>
            <w:t>ACP - Agenzia per i procedimenti e la vigilanza in materia di contratti pubblici di lavori, servizi e forniture</w:t>
          </w:r>
        </w:p>
        <w:p w14:paraId="591A37B4" w14:textId="77777777" w:rsidR="00B30A49" w:rsidRDefault="00B30A49">
          <w:pPr>
            <w:spacing w:before="70" w:line="200" w:lineRule="exact"/>
            <w:rPr>
              <w:sz w:val="18"/>
              <w:lang w:val="it-IT"/>
            </w:rPr>
          </w:pPr>
          <w:r>
            <w:rPr>
              <w:sz w:val="18"/>
              <w:lang w:val="it-IT"/>
            </w:rPr>
            <w:br/>
          </w:r>
          <w:r w:rsidRPr="00E40681">
            <w:rPr>
              <w:sz w:val="18"/>
            </w:rPr>
            <w:t>SA - Area strategie d'acquisto</w:t>
          </w:r>
        </w:p>
      </w:tc>
    </w:tr>
  </w:tbl>
  <w:p w14:paraId="3ED553A7" w14:textId="77777777" w:rsidR="00B30A49" w:rsidRDefault="00B30A49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1" w15:restartNumberingAfterBreak="0">
    <w:nsid w:val="35831671"/>
    <w:multiLevelType w:val="hybridMultilevel"/>
    <w:tmpl w:val="A26C903C"/>
    <w:lvl w:ilvl="0" w:tplc="CEDECE30">
      <w:start w:val="1"/>
      <w:numFmt w:val="bullet"/>
      <w:lvlText w:val="-"/>
      <w:lvlJc w:val="left"/>
      <w:pPr>
        <w:ind w:left="7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5BDA7E2B"/>
    <w:multiLevelType w:val="hybridMultilevel"/>
    <w:tmpl w:val="BD4CA14E"/>
    <w:lvl w:ilvl="0" w:tplc="E94E0BCA">
      <w:start w:val="1"/>
      <w:numFmt w:val="bullet"/>
      <w:pStyle w:val="BULLETPOINT"/>
      <w:lvlText w:val=""/>
      <w:lvlJc w:val="left"/>
      <w:pPr>
        <w:ind w:left="1211" w:hanging="360"/>
      </w:pPr>
      <w:rPr>
        <w:rFonts w:ascii="Wingdings" w:hAnsi="Wingdings" w:hint="default"/>
        <w:color w:val="009EE0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5F0B7A52"/>
    <w:multiLevelType w:val="hybridMultilevel"/>
    <w:tmpl w:val="99C00756"/>
    <w:lvl w:ilvl="0" w:tplc="2AA2D4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D4E61"/>
    <w:multiLevelType w:val="hybridMultilevel"/>
    <w:tmpl w:val="63CAD726"/>
    <w:lvl w:ilvl="0" w:tplc="75FA7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5280"/>
    <w:multiLevelType w:val="hybridMultilevel"/>
    <w:tmpl w:val="97C272D6"/>
    <w:lvl w:ilvl="0" w:tplc="75FA79F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CEDECE3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510593"/>
    <w:multiLevelType w:val="hybridMultilevel"/>
    <w:tmpl w:val="253A9868"/>
    <w:lvl w:ilvl="0" w:tplc="CEDECE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cp+/7c2gV8e0LzIhaIQ2QY68dUlwK5VfDAzrnBFjRflXrn7oWnxL2+zKCjbG/LKMQzhdwxd2PeLXMwTXWd6yQ==" w:salt="scMyY155MtJrE60iBhouC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D5"/>
    <w:rsid w:val="000105B2"/>
    <w:rsid w:val="0001638A"/>
    <w:rsid w:val="00023D01"/>
    <w:rsid w:val="00025779"/>
    <w:rsid w:val="00041853"/>
    <w:rsid w:val="00044ED7"/>
    <w:rsid w:val="00045B0C"/>
    <w:rsid w:val="000460EC"/>
    <w:rsid w:val="000507F1"/>
    <w:rsid w:val="00070633"/>
    <w:rsid w:val="00072F91"/>
    <w:rsid w:val="00076A48"/>
    <w:rsid w:val="00086245"/>
    <w:rsid w:val="00093BBF"/>
    <w:rsid w:val="000A587A"/>
    <w:rsid w:val="000B24DB"/>
    <w:rsid w:val="000B3B42"/>
    <w:rsid w:val="000C01B5"/>
    <w:rsid w:val="000C0823"/>
    <w:rsid w:val="000C42A2"/>
    <w:rsid w:val="000E20E2"/>
    <w:rsid w:val="000E3647"/>
    <w:rsid w:val="000E71E1"/>
    <w:rsid w:val="000F1EA3"/>
    <w:rsid w:val="001035E2"/>
    <w:rsid w:val="001074BF"/>
    <w:rsid w:val="00110ED5"/>
    <w:rsid w:val="00120D21"/>
    <w:rsid w:val="0012537F"/>
    <w:rsid w:val="0013424C"/>
    <w:rsid w:val="001376EE"/>
    <w:rsid w:val="00140734"/>
    <w:rsid w:val="001642E6"/>
    <w:rsid w:val="00164E4A"/>
    <w:rsid w:val="00165EFE"/>
    <w:rsid w:val="001775A7"/>
    <w:rsid w:val="00182461"/>
    <w:rsid w:val="001A64C5"/>
    <w:rsid w:val="001B5F03"/>
    <w:rsid w:val="001C2D53"/>
    <w:rsid w:val="001F1B25"/>
    <w:rsid w:val="0020449F"/>
    <w:rsid w:val="002073A6"/>
    <w:rsid w:val="0022039C"/>
    <w:rsid w:val="002218D0"/>
    <w:rsid w:val="00221FE6"/>
    <w:rsid w:val="002244C9"/>
    <w:rsid w:val="00234B39"/>
    <w:rsid w:val="002432E8"/>
    <w:rsid w:val="002509E6"/>
    <w:rsid w:val="00261479"/>
    <w:rsid w:val="00261566"/>
    <w:rsid w:val="00264C6B"/>
    <w:rsid w:val="002652C6"/>
    <w:rsid w:val="002657FC"/>
    <w:rsid w:val="00270208"/>
    <w:rsid w:val="0027095B"/>
    <w:rsid w:val="00273560"/>
    <w:rsid w:val="002760B6"/>
    <w:rsid w:val="00280136"/>
    <w:rsid w:val="00285322"/>
    <w:rsid w:val="00286168"/>
    <w:rsid w:val="002861BF"/>
    <w:rsid w:val="002A0B8C"/>
    <w:rsid w:val="002A426A"/>
    <w:rsid w:val="002D1AA7"/>
    <w:rsid w:val="002E58F7"/>
    <w:rsid w:val="002F694E"/>
    <w:rsid w:val="002F7497"/>
    <w:rsid w:val="0030477A"/>
    <w:rsid w:val="003130DC"/>
    <w:rsid w:val="00314B23"/>
    <w:rsid w:val="00317CF3"/>
    <w:rsid w:val="0032015A"/>
    <w:rsid w:val="00333381"/>
    <w:rsid w:val="00337863"/>
    <w:rsid w:val="00337E0F"/>
    <w:rsid w:val="00350738"/>
    <w:rsid w:val="00364CA0"/>
    <w:rsid w:val="003918A1"/>
    <w:rsid w:val="00396291"/>
    <w:rsid w:val="003A1EAC"/>
    <w:rsid w:val="003B023C"/>
    <w:rsid w:val="003B0944"/>
    <w:rsid w:val="003C7203"/>
    <w:rsid w:val="003C789C"/>
    <w:rsid w:val="003F4816"/>
    <w:rsid w:val="00401848"/>
    <w:rsid w:val="004265BE"/>
    <w:rsid w:val="004376BC"/>
    <w:rsid w:val="00445CB4"/>
    <w:rsid w:val="00447E2A"/>
    <w:rsid w:val="00454123"/>
    <w:rsid w:val="004544AA"/>
    <w:rsid w:val="004554F2"/>
    <w:rsid w:val="00472B33"/>
    <w:rsid w:val="00476935"/>
    <w:rsid w:val="004776C2"/>
    <w:rsid w:val="00477C93"/>
    <w:rsid w:val="00482D1A"/>
    <w:rsid w:val="00485FB8"/>
    <w:rsid w:val="0048730C"/>
    <w:rsid w:val="004A481B"/>
    <w:rsid w:val="004B387B"/>
    <w:rsid w:val="004B4225"/>
    <w:rsid w:val="004B4C5B"/>
    <w:rsid w:val="004C5CD4"/>
    <w:rsid w:val="004E3A96"/>
    <w:rsid w:val="004F28E5"/>
    <w:rsid w:val="004F39E5"/>
    <w:rsid w:val="004F4E7C"/>
    <w:rsid w:val="004F7F10"/>
    <w:rsid w:val="00500289"/>
    <w:rsid w:val="00501DA0"/>
    <w:rsid w:val="00511DB2"/>
    <w:rsid w:val="00523621"/>
    <w:rsid w:val="00543D41"/>
    <w:rsid w:val="005551FE"/>
    <w:rsid w:val="00563A67"/>
    <w:rsid w:val="00572679"/>
    <w:rsid w:val="005B024A"/>
    <w:rsid w:val="005B1A04"/>
    <w:rsid w:val="005B6560"/>
    <w:rsid w:val="005B776B"/>
    <w:rsid w:val="005B7913"/>
    <w:rsid w:val="005C0F4B"/>
    <w:rsid w:val="00605829"/>
    <w:rsid w:val="00610A3D"/>
    <w:rsid w:val="0062709B"/>
    <w:rsid w:val="006366C2"/>
    <w:rsid w:val="00652AF8"/>
    <w:rsid w:val="00674017"/>
    <w:rsid w:val="0067798B"/>
    <w:rsid w:val="00682225"/>
    <w:rsid w:val="00687F4A"/>
    <w:rsid w:val="006A5D8C"/>
    <w:rsid w:val="006A6D28"/>
    <w:rsid w:val="006D6D7A"/>
    <w:rsid w:val="006E2F32"/>
    <w:rsid w:val="006F1240"/>
    <w:rsid w:val="006F3C69"/>
    <w:rsid w:val="006F444B"/>
    <w:rsid w:val="00710B4E"/>
    <w:rsid w:val="00716761"/>
    <w:rsid w:val="00726B38"/>
    <w:rsid w:val="00730CD5"/>
    <w:rsid w:val="00735998"/>
    <w:rsid w:val="007602FF"/>
    <w:rsid w:val="0076367B"/>
    <w:rsid w:val="007750D7"/>
    <w:rsid w:val="00780EBF"/>
    <w:rsid w:val="007836D5"/>
    <w:rsid w:val="007B4B24"/>
    <w:rsid w:val="007B5A49"/>
    <w:rsid w:val="007D0D28"/>
    <w:rsid w:val="007F0209"/>
    <w:rsid w:val="007F4523"/>
    <w:rsid w:val="00801763"/>
    <w:rsid w:val="00811852"/>
    <w:rsid w:val="00833278"/>
    <w:rsid w:val="00851F30"/>
    <w:rsid w:val="008659D9"/>
    <w:rsid w:val="008A2A37"/>
    <w:rsid w:val="008B7454"/>
    <w:rsid w:val="008C1B46"/>
    <w:rsid w:val="008C7E1A"/>
    <w:rsid w:val="008D47EC"/>
    <w:rsid w:val="008E07A9"/>
    <w:rsid w:val="00902BDA"/>
    <w:rsid w:val="00902E5E"/>
    <w:rsid w:val="00906343"/>
    <w:rsid w:val="00931967"/>
    <w:rsid w:val="009573C3"/>
    <w:rsid w:val="009574C1"/>
    <w:rsid w:val="009605E1"/>
    <w:rsid w:val="009615A8"/>
    <w:rsid w:val="0096579A"/>
    <w:rsid w:val="00972F41"/>
    <w:rsid w:val="00984FC7"/>
    <w:rsid w:val="00995A20"/>
    <w:rsid w:val="00996E7F"/>
    <w:rsid w:val="009C69B2"/>
    <w:rsid w:val="009D0F8B"/>
    <w:rsid w:val="009E057B"/>
    <w:rsid w:val="009E0BBA"/>
    <w:rsid w:val="009E3E96"/>
    <w:rsid w:val="009F0F3D"/>
    <w:rsid w:val="00A01A02"/>
    <w:rsid w:val="00A27470"/>
    <w:rsid w:val="00A27E00"/>
    <w:rsid w:val="00A41E7C"/>
    <w:rsid w:val="00A468C2"/>
    <w:rsid w:val="00A4757E"/>
    <w:rsid w:val="00A7085F"/>
    <w:rsid w:val="00A73323"/>
    <w:rsid w:val="00A77903"/>
    <w:rsid w:val="00A820B5"/>
    <w:rsid w:val="00A90F17"/>
    <w:rsid w:val="00A911DC"/>
    <w:rsid w:val="00A94877"/>
    <w:rsid w:val="00AA0178"/>
    <w:rsid w:val="00AA1244"/>
    <w:rsid w:val="00AA4DEF"/>
    <w:rsid w:val="00AA79EB"/>
    <w:rsid w:val="00AB2AD5"/>
    <w:rsid w:val="00AB6319"/>
    <w:rsid w:val="00AC04D0"/>
    <w:rsid w:val="00AC5087"/>
    <w:rsid w:val="00AD5A03"/>
    <w:rsid w:val="00AF43F6"/>
    <w:rsid w:val="00B05613"/>
    <w:rsid w:val="00B05C45"/>
    <w:rsid w:val="00B116BD"/>
    <w:rsid w:val="00B1532E"/>
    <w:rsid w:val="00B27430"/>
    <w:rsid w:val="00B30A49"/>
    <w:rsid w:val="00B32DC2"/>
    <w:rsid w:val="00B363B7"/>
    <w:rsid w:val="00B4150E"/>
    <w:rsid w:val="00B53441"/>
    <w:rsid w:val="00B557F7"/>
    <w:rsid w:val="00B55E8F"/>
    <w:rsid w:val="00B7292E"/>
    <w:rsid w:val="00B73644"/>
    <w:rsid w:val="00B80DF7"/>
    <w:rsid w:val="00B87295"/>
    <w:rsid w:val="00B90B1F"/>
    <w:rsid w:val="00BA06CF"/>
    <w:rsid w:val="00BA271F"/>
    <w:rsid w:val="00BA4E37"/>
    <w:rsid w:val="00BA72B7"/>
    <w:rsid w:val="00BB0EFF"/>
    <w:rsid w:val="00BB2893"/>
    <w:rsid w:val="00BC70C3"/>
    <w:rsid w:val="00C02C40"/>
    <w:rsid w:val="00C02ED7"/>
    <w:rsid w:val="00C05CA0"/>
    <w:rsid w:val="00C05E7C"/>
    <w:rsid w:val="00C07BE6"/>
    <w:rsid w:val="00C24E9A"/>
    <w:rsid w:val="00C35954"/>
    <w:rsid w:val="00C464ED"/>
    <w:rsid w:val="00C55703"/>
    <w:rsid w:val="00C60A07"/>
    <w:rsid w:val="00C645FD"/>
    <w:rsid w:val="00C821D5"/>
    <w:rsid w:val="00C856CD"/>
    <w:rsid w:val="00C87410"/>
    <w:rsid w:val="00C90037"/>
    <w:rsid w:val="00CB430C"/>
    <w:rsid w:val="00CB4A4E"/>
    <w:rsid w:val="00CC3147"/>
    <w:rsid w:val="00CD485F"/>
    <w:rsid w:val="00CD68BE"/>
    <w:rsid w:val="00CE2A62"/>
    <w:rsid w:val="00CE41C1"/>
    <w:rsid w:val="00CF2CDD"/>
    <w:rsid w:val="00CF5501"/>
    <w:rsid w:val="00CF5A18"/>
    <w:rsid w:val="00D018F4"/>
    <w:rsid w:val="00D03E54"/>
    <w:rsid w:val="00D071B7"/>
    <w:rsid w:val="00D14A69"/>
    <w:rsid w:val="00D25544"/>
    <w:rsid w:val="00D26E3E"/>
    <w:rsid w:val="00D405D0"/>
    <w:rsid w:val="00D534FE"/>
    <w:rsid w:val="00D564CB"/>
    <w:rsid w:val="00D64706"/>
    <w:rsid w:val="00D64C25"/>
    <w:rsid w:val="00D75419"/>
    <w:rsid w:val="00D82AB9"/>
    <w:rsid w:val="00D8539A"/>
    <w:rsid w:val="00D94C59"/>
    <w:rsid w:val="00D9635A"/>
    <w:rsid w:val="00DA2B2A"/>
    <w:rsid w:val="00DA65DD"/>
    <w:rsid w:val="00DB1087"/>
    <w:rsid w:val="00DC09C9"/>
    <w:rsid w:val="00DC1D42"/>
    <w:rsid w:val="00DC620C"/>
    <w:rsid w:val="00DC6673"/>
    <w:rsid w:val="00DC790D"/>
    <w:rsid w:val="00DF5708"/>
    <w:rsid w:val="00E003CB"/>
    <w:rsid w:val="00E123E1"/>
    <w:rsid w:val="00E14EEB"/>
    <w:rsid w:val="00E31324"/>
    <w:rsid w:val="00E31A62"/>
    <w:rsid w:val="00E32364"/>
    <w:rsid w:val="00E40425"/>
    <w:rsid w:val="00E41981"/>
    <w:rsid w:val="00E4748C"/>
    <w:rsid w:val="00E5172D"/>
    <w:rsid w:val="00E6352D"/>
    <w:rsid w:val="00E64256"/>
    <w:rsid w:val="00E76D1E"/>
    <w:rsid w:val="00EB557A"/>
    <w:rsid w:val="00EB648E"/>
    <w:rsid w:val="00EC17AB"/>
    <w:rsid w:val="00EC2543"/>
    <w:rsid w:val="00EC2FC5"/>
    <w:rsid w:val="00EC4700"/>
    <w:rsid w:val="00ED3242"/>
    <w:rsid w:val="00EE074D"/>
    <w:rsid w:val="00EF4E92"/>
    <w:rsid w:val="00F06375"/>
    <w:rsid w:val="00F34476"/>
    <w:rsid w:val="00F60A3C"/>
    <w:rsid w:val="00F652C7"/>
    <w:rsid w:val="00F65916"/>
    <w:rsid w:val="00F722C6"/>
    <w:rsid w:val="00F72728"/>
    <w:rsid w:val="00F73C29"/>
    <w:rsid w:val="00F827D3"/>
    <w:rsid w:val="00F83331"/>
    <w:rsid w:val="00F85E9C"/>
    <w:rsid w:val="00F9143A"/>
    <w:rsid w:val="00F91781"/>
    <w:rsid w:val="00F936FF"/>
    <w:rsid w:val="00FA5715"/>
    <w:rsid w:val="00FA69CD"/>
    <w:rsid w:val="00FB69B0"/>
    <w:rsid w:val="00FC18E2"/>
    <w:rsid w:val="00FC4121"/>
    <w:rsid w:val="00FC48DF"/>
    <w:rsid w:val="00FD00F0"/>
    <w:rsid w:val="00FD441F"/>
    <w:rsid w:val="00FE234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24936"/>
  <w15:chartTrackingRefBased/>
  <w15:docId w15:val="{EF7849DD-298D-4D14-9F87-0C294359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noProof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D1AA7"/>
    <w:pPr>
      <w:spacing w:after="120"/>
      <w:ind w:left="283"/>
    </w:pPr>
    <w:rPr>
      <w:rFonts w:eastAsiaTheme="minorHAnsi" w:cs="Arial"/>
      <w:noProof w:val="0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D1AA7"/>
    <w:rPr>
      <w:rFonts w:ascii="Arial" w:eastAsiaTheme="minorHAnsi" w:hAnsi="Arial" w:cs="Arial"/>
      <w:lang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2D1AA7"/>
    <w:pPr>
      <w:ind w:left="720"/>
    </w:pPr>
    <w:rPr>
      <w:rFonts w:ascii="Calibri" w:eastAsiaTheme="minorHAnsi" w:hAnsi="Calibri"/>
      <w:noProof w:val="0"/>
      <w:sz w:val="22"/>
      <w:szCs w:val="22"/>
      <w:lang w:val="de-DE"/>
    </w:rPr>
  </w:style>
  <w:style w:type="paragraph" w:styleId="Corpodeltesto3">
    <w:name w:val="Body Text 3"/>
    <w:basedOn w:val="Normale"/>
    <w:link w:val="Corpodeltesto3Carattere"/>
    <w:rsid w:val="00501DA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01DA0"/>
    <w:rPr>
      <w:rFonts w:ascii="Arial" w:hAnsi="Arial"/>
      <w:noProof/>
      <w:sz w:val="16"/>
      <w:szCs w:val="16"/>
      <w:lang w:val="en-US" w:eastAsia="en-US"/>
    </w:rPr>
  </w:style>
  <w:style w:type="paragraph" w:customStyle="1" w:styleId="Default">
    <w:name w:val="Default"/>
    <w:link w:val="DefaultChar"/>
    <w:rsid w:val="00501DA0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table" w:styleId="Tabellagriglia4-colore1">
    <w:name w:val="Grid Table 4 Accent 1"/>
    <w:basedOn w:val="Tabellanormale"/>
    <w:uiPriority w:val="49"/>
    <w:rsid w:val="006D6D7A"/>
    <w:rPr>
      <w:lang w:val="it-IT"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imandocommento">
    <w:name w:val="annotation reference"/>
    <w:uiPriority w:val="99"/>
    <w:rsid w:val="00476935"/>
    <w:rPr>
      <w:sz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6935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rsid w:val="00025779"/>
    <w:pPr>
      <w:jc w:val="both"/>
    </w:pPr>
    <w:rPr>
      <w:noProof w:val="0"/>
      <w:sz w:val="24"/>
      <w:lang w:val="it-IT" w:eastAsia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5779"/>
    <w:rPr>
      <w:rFonts w:ascii="Arial" w:hAnsi="Arial"/>
      <w:sz w:val="24"/>
      <w:lang w:val="it-IT"/>
    </w:rPr>
  </w:style>
  <w:style w:type="table" w:styleId="Grigliatabella">
    <w:name w:val="Table Grid"/>
    <w:basedOn w:val="Tabellanormale"/>
    <w:uiPriority w:val="39"/>
    <w:rsid w:val="00025779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7836D5"/>
    <w:rPr>
      <w:rFonts w:ascii="Arial" w:hAnsi="Arial"/>
      <w:noProof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10ED5"/>
    <w:pPr>
      <w:jc w:val="left"/>
    </w:pPr>
    <w:rPr>
      <w:b/>
      <w:bCs/>
      <w:noProof/>
      <w:sz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10ED5"/>
    <w:rPr>
      <w:rFonts w:ascii="Arial" w:hAnsi="Arial"/>
      <w:b/>
      <w:bCs/>
      <w:noProof/>
      <w:sz w:val="24"/>
      <w:lang w:val="en-US" w:eastAsia="en-US"/>
    </w:rPr>
  </w:style>
  <w:style w:type="character" w:customStyle="1" w:styleId="DefaultChar">
    <w:name w:val="Default Char"/>
    <w:link w:val="Default"/>
    <w:rsid w:val="00B4150E"/>
    <w:rPr>
      <w:color w:val="000000"/>
      <w:sz w:val="24"/>
      <w:szCs w:val="24"/>
      <w:lang w:val="it-IT" w:eastAsia="it-IT"/>
    </w:rPr>
  </w:style>
  <w:style w:type="paragraph" w:customStyle="1" w:styleId="PARAGRAPHTITLE">
    <w:name w:val="PARAGRAPH TITLE"/>
    <w:basedOn w:val="Normale"/>
    <w:qFormat/>
    <w:rsid w:val="004F28E5"/>
    <w:pPr>
      <w:widowControl w:val="0"/>
      <w:autoSpaceDE w:val="0"/>
      <w:autoSpaceDN w:val="0"/>
      <w:adjustRightInd w:val="0"/>
      <w:spacing w:after="360" w:line="192" w:lineRule="auto"/>
      <w:ind w:left="567" w:right="425"/>
    </w:pPr>
    <w:rPr>
      <w:rFonts w:ascii="Arial Black" w:eastAsiaTheme="minorEastAsia" w:hAnsi="Arial Black" w:cs="Arial"/>
      <w:caps/>
      <w:noProof w:val="0"/>
      <w:color w:val="009EE0"/>
      <w:sz w:val="32"/>
      <w:szCs w:val="56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C40"/>
    <w:rPr>
      <w:rFonts w:ascii="Arial" w:hAnsi="Arial"/>
      <w:noProof/>
      <w:lang w:val="en-US" w:eastAsia="en-US"/>
    </w:rPr>
  </w:style>
  <w:style w:type="paragraph" w:customStyle="1" w:styleId="TEXT">
    <w:name w:val="TEXT"/>
    <w:basedOn w:val="Normale"/>
    <w:qFormat/>
    <w:rsid w:val="00C02C40"/>
    <w:pPr>
      <w:widowControl w:val="0"/>
      <w:autoSpaceDE w:val="0"/>
      <w:autoSpaceDN w:val="0"/>
      <w:adjustRightInd w:val="0"/>
      <w:spacing w:after="240" w:line="336" w:lineRule="auto"/>
      <w:ind w:left="567" w:right="425"/>
    </w:pPr>
    <w:rPr>
      <w:rFonts w:eastAsiaTheme="minorEastAsia" w:cs="Arial"/>
      <w:bCs/>
      <w:noProof w:val="0"/>
      <w:color w:val="404040" w:themeColor="text1" w:themeTint="BF"/>
      <w:sz w:val="18"/>
      <w:szCs w:val="18"/>
      <w:lang w:val="it-IT" w:eastAsia="it-IT"/>
    </w:rPr>
  </w:style>
  <w:style w:type="paragraph" w:customStyle="1" w:styleId="Paragrafobase">
    <w:name w:val="[Paragrafo base]"/>
    <w:basedOn w:val="Normale"/>
    <w:uiPriority w:val="99"/>
    <w:rsid w:val="00C02C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noProof w:val="0"/>
      <w:color w:val="000000"/>
      <w:sz w:val="24"/>
      <w:szCs w:val="24"/>
      <w:lang w:val="it-IT" w:eastAsia="it-IT"/>
    </w:rPr>
  </w:style>
  <w:style w:type="paragraph" w:customStyle="1" w:styleId="SUPERHEAD">
    <w:name w:val="SUPERHEAD"/>
    <w:basedOn w:val="TEXT"/>
    <w:autoRedefine/>
    <w:qFormat/>
    <w:rsid w:val="00C02C40"/>
    <w:pPr>
      <w:spacing w:after="0" w:line="240" w:lineRule="auto"/>
      <w:ind w:left="0"/>
    </w:pPr>
    <w:rPr>
      <w:b/>
      <w:bCs w:val="0"/>
      <w:caps/>
      <w:color w:val="FFFFFF" w:themeColor="background1"/>
      <w:spacing w:val="-20"/>
      <w:sz w:val="44"/>
      <w:szCs w:val="80"/>
    </w:rPr>
  </w:style>
  <w:style w:type="paragraph" w:customStyle="1" w:styleId="MAINTITLE">
    <w:name w:val="MAIN TITLE"/>
    <w:basedOn w:val="TEXT"/>
    <w:autoRedefine/>
    <w:qFormat/>
    <w:rsid w:val="00C02C40"/>
    <w:pPr>
      <w:spacing w:after="0" w:line="168" w:lineRule="auto"/>
      <w:jc w:val="center"/>
    </w:pPr>
    <w:rPr>
      <w:rFonts w:ascii="Arial Black" w:hAnsi="Arial Black"/>
      <w:bCs w:val="0"/>
      <w:caps/>
      <w:color w:val="009EE0"/>
      <w:spacing w:val="-20"/>
      <w:sz w:val="80"/>
      <w:szCs w:val="80"/>
    </w:rPr>
  </w:style>
  <w:style w:type="paragraph" w:customStyle="1" w:styleId="ABSTRACT">
    <w:name w:val="ABSTRACT"/>
    <w:basedOn w:val="TEXT"/>
    <w:autoRedefine/>
    <w:qFormat/>
    <w:rsid w:val="00C02C40"/>
    <w:pPr>
      <w:spacing w:line="312" w:lineRule="auto"/>
      <w:jc w:val="center"/>
    </w:pPr>
    <w:rPr>
      <w:b/>
      <w:sz w:val="32"/>
      <w:szCs w:val="32"/>
    </w:rPr>
  </w:style>
  <w:style w:type="paragraph" w:customStyle="1" w:styleId="BULLETPOINT">
    <w:name w:val="BULLET POINT"/>
    <w:basedOn w:val="Normale"/>
    <w:link w:val="BULLETPOINTCarattere"/>
    <w:qFormat/>
    <w:rsid w:val="00C02C40"/>
    <w:pPr>
      <w:widowControl w:val="0"/>
      <w:numPr>
        <w:numId w:val="1"/>
      </w:numPr>
      <w:autoSpaceDE w:val="0"/>
      <w:autoSpaceDN w:val="0"/>
      <w:adjustRightInd w:val="0"/>
      <w:spacing w:line="288" w:lineRule="auto"/>
      <w:jc w:val="both"/>
      <w:textAlignment w:val="center"/>
    </w:pPr>
    <w:rPr>
      <w:rFonts w:eastAsia="Times" w:cs="Arial"/>
      <w:noProof w:val="0"/>
      <w:color w:val="595959" w:themeColor="text1" w:themeTint="A6"/>
      <w:position w:val="-2"/>
      <w:sz w:val="18"/>
      <w:lang w:val="it-IT" w:eastAsia="it-IT"/>
    </w:rPr>
  </w:style>
  <w:style w:type="paragraph" w:customStyle="1" w:styleId="EVIDENCE">
    <w:name w:val="EVIDENCE"/>
    <w:basedOn w:val="TEXT"/>
    <w:qFormat/>
    <w:rsid w:val="00C02C40"/>
    <w:pPr>
      <w:spacing w:after="280" w:line="264" w:lineRule="auto"/>
    </w:pPr>
    <w:rPr>
      <w:rFonts w:ascii="Arial Black" w:hAnsi="Arial Black"/>
      <w:szCs w:val="24"/>
    </w:rPr>
  </w:style>
  <w:style w:type="character" w:customStyle="1" w:styleId="BULLETPOINTCarattere">
    <w:name w:val="BULLET POINT Carattere"/>
    <w:basedOn w:val="Carpredefinitoparagrafo"/>
    <w:link w:val="BULLETPOINT"/>
    <w:rsid w:val="00C02C40"/>
    <w:rPr>
      <w:rFonts w:ascii="Arial" w:eastAsia="Times" w:hAnsi="Arial" w:cs="Arial"/>
      <w:color w:val="595959" w:themeColor="text1" w:themeTint="A6"/>
      <w:position w:val="-2"/>
      <w:sz w:val="18"/>
      <w:lang w:val="it-IT" w:eastAsia="it-IT"/>
    </w:rPr>
  </w:style>
  <w:style w:type="character" w:customStyle="1" w:styleId="INTERNALTITLE">
    <w:name w:val="INTERNAL TITLE"/>
    <w:basedOn w:val="Carpredefinitoparagrafo"/>
    <w:uiPriority w:val="1"/>
    <w:qFormat/>
    <w:rsid w:val="00C02C40"/>
    <w:rPr>
      <w:rFonts w:ascii="Arial Black" w:hAnsi="Arial Black"/>
      <w:color w:val="404040" w:themeColor="text1" w:themeTint="BF"/>
    </w:rPr>
  </w:style>
  <w:style w:type="paragraph" w:customStyle="1" w:styleId="TEXT2COLUMNS">
    <w:name w:val="TEXT 2 COLUMNS"/>
    <w:basedOn w:val="TEXT"/>
    <w:rsid w:val="00C02C40"/>
  </w:style>
  <w:style w:type="paragraph" w:customStyle="1" w:styleId="COMPANIESTITLE">
    <w:name w:val="COMPANIES TITLE"/>
    <w:basedOn w:val="TEXT"/>
    <w:qFormat/>
    <w:rsid w:val="00C02C40"/>
    <w:pPr>
      <w:spacing w:after="80"/>
      <w:ind w:left="0" w:right="0"/>
    </w:pPr>
    <w:rPr>
      <w:rFonts w:ascii="Arial Black" w:hAnsi="Arial Black"/>
      <w:bCs w:val="0"/>
      <w:caps/>
      <w:color w:val="009EE0"/>
      <w:sz w:val="16"/>
      <w:szCs w:val="16"/>
    </w:rPr>
  </w:style>
  <w:style w:type="paragraph" w:customStyle="1" w:styleId="COMPANIESTEXT">
    <w:name w:val="COMPANIES TEXT"/>
    <w:basedOn w:val="TEXT"/>
    <w:autoRedefine/>
    <w:qFormat/>
    <w:rsid w:val="00C02C40"/>
    <w:pPr>
      <w:spacing w:after="120" w:line="288" w:lineRule="auto"/>
      <w:ind w:left="0" w:right="0"/>
    </w:pPr>
    <w:rPr>
      <w:bCs w:val="0"/>
      <w:sz w:val="16"/>
      <w:szCs w:val="16"/>
    </w:rPr>
  </w:style>
  <w:style w:type="character" w:customStyle="1" w:styleId="FOOTERPAGENUMBER">
    <w:name w:val="FOOTER PAGE NUMBER"/>
    <w:basedOn w:val="Numeropagina"/>
    <w:uiPriority w:val="1"/>
    <w:qFormat/>
    <w:rsid w:val="00C02C40"/>
    <w:rPr>
      <w:color w:val="595959" w:themeColor="text1" w:themeTint="A6"/>
    </w:rPr>
  </w:style>
  <w:style w:type="paragraph" w:customStyle="1" w:styleId="FOOTERTEXT">
    <w:name w:val="FOOTER TEXT"/>
    <w:basedOn w:val="Normale"/>
    <w:autoRedefine/>
    <w:qFormat/>
    <w:rsid w:val="00C02C4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eastAsiaTheme="minorEastAsia" w:cs="Arial"/>
      <w:b/>
      <w:bCs/>
      <w:caps/>
      <w:noProof w:val="0"/>
      <w:color w:val="808080" w:themeColor="background1" w:themeShade="80"/>
      <w:sz w:val="16"/>
      <w:szCs w:val="16"/>
      <w:lang w:eastAsia="it-IT"/>
    </w:rPr>
  </w:style>
  <w:style w:type="character" w:customStyle="1" w:styleId="WW8Num10z3">
    <w:name w:val="WW8Num10z3"/>
    <w:rsid w:val="00C02C40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C02C4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02C40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2C40"/>
    <w:rPr>
      <w:rFonts w:ascii="Arial" w:hAnsi="Arial"/>
      <w:b/>
      <w:noProof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C02C4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2E74B5" w:themeColor="accent1" w:themeShade="BF"/>
      <w:sz w:val="28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02C40"/>
    <w:pPr>
      <w:tabs>
        <w:tab w:val="left" w:pos="660"/>
        <w:tab w:val="right" w:leader="dot" w:pos="14175"/>
      </w:tabs>
      <w:spacing w:after="60"/>
    </w:pPr>
    <w:rPr>
      <w:rFonts w:asciiTheme="minorHAnsi" w:eastAsiaTheme="minorEastAsia" w:hAnsiTheme="minorHAnsi" w:cstheme="minorBidi"/>
      <w:noProof w:val="0"/>
      <w:sz w:val="24"/>
      <w:szCs w:val="24"/>
      <w:lang w:val="it-IT" w:eastAsia="it-IT"/>
    </w:rPr>
  </w:style>
  <w:style w:type="paragraph" w:customStyle="1" w:styleId="sche3">
    <w:name w:val="sche_3"/>
    <w:rsid w:val="00C02C40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C02C40"/>
    <w:rPr>
      <w:rFonts w:ascii="Calibri" w:eastAsiaTheme="minorHAnsi" w:hAnsi="Calibri"/>
      <w:sz w:val="22"/>
      <w:szCs w:val="22"/>
      <w:lang w:eastAsia="en-US"/>
    </w:rPr>
  </w:style>
  <w:style w:type="paragraph" w:customStyle="1" w:styleId="SkillTextBody">
    <w:name w:val="Skill Text Body"/>
    <w:basedOn w:val="Normale"/>
    <w:uiPriority w:val="99"/>
    <w:rsid w:val="00C02C40"/>
    <w:pPr>
      <w:widowControl w:val="0"/>
      <w:tabs>
        <w:tab w:val="left" w:pos="2270"/>
        <w:tab w:val="left" w:pos="3969"/>
        <w:tab w:val="left" w:pos="5670"/>
      </w:tabs>
      <w:autoSpaceDE w:val="0"/>
      <w:autoSpaceDN w:val="0"/>
      <w:adjustRightInd w:val="0"/>
      <w:spacing w:before="120"/>
      <w:ind w:left="170"/>
    </w:pPr>
    <w:rPr>
      <w:rFonts w:cs="Arial"/>
      <w:noProof w:val="0"/>
      <w:color w:val="05422B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C02C40"/>
    <w:pPr>
      <w:spacing w:after="100"/>
      <w:ind w:left="240"/>
    </w:pPr>
    <w:rPr>
      <w:rFonts w:asciiTheme="minorHAnsi" w:eastAsiaTheme="minorEastAsia" w:hAnsiTheme="minorHAnsi" w:cstheme="minorBidi"/>
      <w:noProof w:val="0"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C02C40"/>
    <w:pPr>
      <w:spacing w:after="100"/>
      <w:ind w:left="480"/>
    </w:pPr>
    <w:rPr>
      <w:rFonts w:asciiTheme="minorHAnsi" w:eastAsiaTheme="minorEastAsia" w:hAnsiTheme="minorHAnsi" w:cstheme="minorBidi"/>
      <w:noProof w:val="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C02C40"/>
    <w:rPr>
      <w:i/>
      <w:iCs/>
    </w:rPr>
  </w:style>
  <w:style w:type="table" w:customStyle="1" w:styleId="Tabellagriglia4-colore11">
    <w:name w:val="Tabella griglia 4 - colore 11"/>
    <w:basedOn w:val="Tabellanormale"/>
    <w:uiPriority w:val="49"/>
    <w:rsid w:val="00C02C40"/>
    <w:rPr>
      <w:lang w:val="it-IT"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e">
    <w:name w:val="Revision"/>
    <w:hidden/>
    <w:uiPriority w:val="99"/>
    <w:semiHidden/>
    <w:rsid w:val="00C02C40"/>
    <w:rPr>
      <w:rFonts w:asciiTheme="minorHAnsi" w:eastAsiaTheme="minorEastAsia" w:hAnsiTheme="minorHAnsi" w:cstheme="minorBidi"/>
      <w:sz w:val="24"/>
      <w:szCs w:val="24"/>
      <w:lang w:val="it-IT" w:eastAsia="it-IT"/>
    </w:rPr>
  </w:style>
  <w:style w:type="character" w:customStyle="1" w:styleId="WW8Num23z0">
    <w:name w:val="WW8Num23z0"/>
    <w:rsid w:val="002218D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00_SEGRETERIA\07.%20TEMPLATES%20DI%20CORRISPONDENZA\PARERI\05%20Lettera%20risposta%20parere%20i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 Lettera risposta parere it.dotx</Template>
  <TotalTime>0</TotalTime>
  <Pages>17</Pages>
  <Words>3458</Words>
  <Characters>19717</Characters>
  <Application>Microsoft Office Word</Application>
  <DocSecurity>0</DocSecurity>
  <Lines>164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Bolzano, 01/08/2017</vt:lpstr>
      <vt:lpstr>Bolzano, 01/08/2017</vt:lpstr>
    </vt:vector>
  </TitlesOfParts>
  <Company/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Bolzano, 01/08/2017</dc:title>
  <dc:subject/>
  <dc:creator>Dignoes, Renate</dc:creator>
  <cp:keywords/>
  <cp:lastModifiedBy>Segatto, Marica</cp:lastModifiedBy>
  <cp:revision>69</cp:revision>
  <cp:lastPrinted>2019-03-01T08:11:00Z</cp:lastPrinted>
  <dcterms:created xsi:type="dcterms:W3CDTF">2019-03-18T10:09:00Z</dcterms:created>
  <dcterms:modified xsi:type="dcterms:W3CDTF">2019-07-16T07:10:00Z</dcterms:modified>
</cp:coreProperties>
</file>