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69"/>
        <w:gridCol w:w="167"/>
        <w:gridCol w:w="2500"/>
        <w:gridCol w:w="2468"/>
      </w:tblGrid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color w:val="000000"/>
                <w:sz w:val="20"/>
                <w:lang w:val="de-DE"/>
              </w:rPr>
            </w:pPr>
            <w:r>
              <w:rPr>
                <w:rFonts w:cs="Arial" w:ascii="Arial" w:hAnsi="Arial"/>
                <w:color w:val="000000"/>
                <w:sz w:val="20"/>
                <w:lang w:val="de-DE"/>
              </w:rPr>
              <w:t>Ausschreibung zur Vergabe der Dienstleistungen</w:t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color w:val="000000"/>
                <w:sz w:val="20"/>
              </w:rPr>
              <w:t>Gara per l'affidamento dei servizi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Bauleitung, Abrechnung, Sicherheitskoordination in Ausführungsphase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Offenes Verfahren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sz w:val="26"/>
                <w:szCs w:val="26"/>
                <w:lang w:val="de-DE"/>
              </w:rPr>
              <w:t>mittels elektronischer Vergabe</w:t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direzione lavori, contabilità, coordinamento della sicurezza in esecuzione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cs="Arial" w:ascii="Arial" w:hAnsi="Arial"/>
                <w:b/>
                <w:sz w:val="26"/>
                <w:szCs w:val="26"/>
              </w:rPr>
              <w:t>Procedura aperta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sz w:val="26"/>
                <w:szCs w:val="26"/>
              </w:rPr>
            </w:pPr>
            <w:r>
              <w:rPr>
                <w:rFonts w:cs="Arial" w:ascii="Arial" w:hAnsi="Arial"/>
                <w:b/>
                <w:sz w:val="26"/>
                <w:szCs w:val="26"/>
              </w:rPr>
              <w:t>con modalità telematica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10204" w:type="dxa"/>
            <w:gridSpan w:val="4"/>
            <w:tcBorders/>
            <w:shd w:fill="auto" w:val="clear"/>
          </w:tcPr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6"/>
                <w:szCs w:val="26"/>
                <w:lang w:val="de-DE"/>
              </w:rPr>
            </w:pPr>
            <w:r>
              <w:rPr>
                <w:rFonts w:cs="Arial" w:ascii="Arial" w:hAnsi="Arial"/>
                <w:b/>
                <w:caps/>
                <w:sz w:val="26"/>
                <w:szCs w:val="26"/>
                <w:lang w:val="de-DE"/>
              </w:rPr>
              <w:t>Mehrzwecksaal Pfelders – Architektur- Ingenieurleistungen</w:t>
            </w:r>
          </w:p>
          <w:p>
            <w:pPr>
              <w:pStyle w:val="Textkrper32"/>
              <w:widowControl w:val="false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6"/>
                <w:szCs w:val="26"/>
              </w:rPr>
            </w:pPr>
            <w:r>
              <w:rPr>
                <w:rFonts w:cs="Arial" w:ascii="Arial" w:hAnsi="Arial"/>
                <w:b/>
                <w:caps/>
                <w:sz w:val="26"/>
                <w:szCs w:val="26"/>
              </w:rPr>
              <w:t>SALA POLIFUNZIONALE A PLAN – servizi architettura e ingegneria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fr-FR"/>
              </w:rPr>
            </w:pPr>
            <w:r>
              <w:rPr>
                <w:rFonts w:cs="Arial" w:ascii="Arial" w:hAnsi="Arial"/>
                <w:sz w:val="20"/>
                <w:lang w:val="fr-FR"/>
              </w:rPr>
            </w:r>
          </w:p>
        </w:tc>
      </w:tr>
      <w:tr>
        <w:trPr/>
        <w:tc>
          <w:tcPr>
            <w:tcW w:w="5236" w:type="dxa"/>
            <w:gridSpan w:val="2"/>
            <w:tcBorders/>
            <w:shd w:fill="auto" w:val="clear"/>
          </w:tcPr>
          <w:p>
            <w:pPr>
              <w:pStyle w:val="Textkrper32"/>
              <w:spacing w:before="0" w:after="0"/>
              <w:jc w:val="right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Einheitscode CUP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Textkrper32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b/>
                <w:caps/>
                <w:sz w:val="20"/>
                <w:szCs w:val="20"/>
              </w:rPr>
              <w:t>J64B13000270004</w:t>
            </w:r>
          </w:p>
        </w:tc>
        <w:tc>
          <w:tcPr>
            <w:tcW w:w="2468" w:type="dxa"/>
            <w:tcBorders/>
            <w:shd w:fill="auto" w:val="clear"/>
          </w:tcPr>
          <w:p>
            <w:pPr>
              <w:pStyle w:val="Textkrper32"/>
              <w:spacing w:before="0" w:after="0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CODICE CUP</w:t>
            </w:r>
          </w:p>
        </w:tc>
      </w:tr>
      <w:tr>
        <w:trPr/>
        <w:tc>
          <w:tcPr>
            <w:tcW w:w="5236" w:type="dxa"/>
            <w:gridSpan w:val="2"/>
            <w:tcBorders/>
            <w:shd w:fill="auto" w:val="clear"/>
          </w:tcPr>
          <w:p>
            <w:pPr>
              <w:pStyle w:val="Textkrper32"/>
              <w:spacing w:before="0" w:after="0"/>
              <w:jc w:val="right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lang w:val="de-DE"/>
              </w:rPr>
              <w:t>ERKENNUNGSCODE DER AUSSCHREIBUNG CIG</w:t>
            </w:r>
          </w:p>
        </w:tc>
        <w:tc>
          <w:tcPr>
            <w:tcW w:w="2500" w:type="dxa"/>
            <w:tcBorders/>
            <w:shd w:fill="auto" w:val="clear"/>
          </w:tcPr>
          <w:p>
            <w:pPr>
              <w:pStyle w:val="Textkrper32"/>
              <w:spacing w:before="0" w:after="0"/>
              <w:jc w:val="center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b/>
                <w:caps/>
                <w:sz w:val="20"/>
                <w:szCs w:val="20"/>
              </w:rPr>
              <w:t>6796989CC0</w:t>
            </w:r>
          </w:p>
        </w:tc>
        <w:tc>
          <w:tcPr>
            <w:tcW w:w="2468" w:type="dxa"/>
            <w:tcBorders/>
            <w:shd w:fill="auto" w:val="clear"/>
          </w:tcPr>
          <w:p>
            <w:pPr>
              <w:pStyle w:val="Textkrper32"/>
              <w:spacing w:before="0" w:after="0"/>
              <w:rPr>
                <w:rFonts w:ascii="Arial" w:hAnsi="Arial" w:cs="Arial"/>
                <w:b/>
                <w:b/>
                <w:caps/>
                <w:sz w:val="20"/>
                <w:szCs w:val="20"/>
              </w:rPr>
            </w:pPr>
            <w:r>
              <w:rPr>
                <w:rFonts w:cs="Arial" w:ascii="Arial" w:hAnsi="Arial"/>
                <w:caps/>
                <w:sz w:val="20"/>
                <w:szCs w:val="20"/>
              </w:rPr>
              <w:t>CODICE CIG</w:t>
            </w:r>
          </w:p>
        </w:tc>
      </w:tr>
      <w:tr>
        <w:trPr/>
        <w:tc>
          <w:tcPr>
            <w:tcW w:w="5069" w:type="dxa"/>
            <w:tcBorders>
              <w:top w:val="single" w:sz="12" w:space="0" w:color="00000A"/>
              <w:bottom w:val="single" w:sz="12" w:space="0" w:color="00000A"/>
              <w:insideH w:val="single" w:sz="12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5135" w:type="dxa"/>
            <w:gridSpan w:val="3"/>
            <w:tcBorders>
              <w:top w:val="single" w:sz="12" w:space="0" w:color="00000A"/>
              <w:bottom w:val="single" w:sz="12" w:space="0" w:color="00000A"/>
              <w:insideH w:val="single" w:sz="12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/>
        <w:tc>
          <w:tcPr>
            <w:tcW w:w="5069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insideH w:val="single" w:sz="12" w:space="0" w:color="00000A"/>
            </w:tcBorders>
            <w:shd w:color="auto" w:fill="E6E6E6" w:val="clear"/>
            <w:tcMar>
              <w:left w:w="48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sz w:val="20"/>
              </w:rPr>
              <w:t>MITTEILUNG</w:t>
            </w:r>
          </w:p>
        </w:tc>
        <w:tc>
          <w:tcPr>
            <w:tcW w:w="5135" w:type="dxa"/>
            <w:gridSpan w:val="3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  <w:insideH w:val="single" w:sz="12" w:space="0" w:color="00000A"/>
              <w:insideV w:val="single" w:sz="12" w:space="0" w:color="00000A"/>
            </w:tcBorders>
            <w:shd w:color="auto" w:fill="E6E6E6" w:val="clear"/>
            <w:tcMar>
              <w:left w:w="63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b/>
                <w:sz w:val="20"/>
                <w:lang w:val="de-DE"/>
              </w:rPr>
              <w:t>COMUNICAZIONE</w:t>
            </w:r>
          </w:p>
        </w:tc>
      </w:tr>
      <w:tr>
        <w:trPr/>
        <w:tc>
          <w:tcPr>
            <w:tcW w:w="5069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  <w:tc>
          <w:tcPr>
            <w:tcW w:w="5135" w:type="dxa"/>
            <w:gridSpan w:val="3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</w:tr>
      <w:tr>
        <w:trPr/>
        <w:tc>
          <w:tcPr>
            <w:tcW w:w="5069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de-DE" w:eastAsia="de-DE"/>
              </w:rPr>
              <w:t xml:space="preserve">Die Ausschreibungsbehörde hat in der Sitzung vom 04.10.2016 die virtuellen Umschläge </w:t>
            </w: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de-DE" w:eastAsia="en-US"/>
              </w:rPr>
              <w:t>„A“</w:t>
            </w: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de-DE" w:eastAsia="de-DE"/>
              </w:rPr>
              <w:t xml:space="preserve"> – Verwaltungsumschläge im Portal der telematischen Ausschreibungen folgender Teilnehmer geöffnet: </w:t>
            </w:r>
          </w:p>
        </w:tc>
        <w:tc>
          <w:tcPr>
            <w:tcW w:w="5135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  <w:lang w:val="it-IT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it-IT" w:eastAsia="de-DE" w:bidi="ar-SA"/>
              </w:rPr>
              <w:t xml:space="preserve">L‘autorità di gara ha aperto nella seduta del 04/10/2016  le buste virtuali </w:t>
            </w: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it-IT" w:eastAsia="en-US" w:bidi="ar-SA"/>
              </w:rPr>
              <w:t>„A“</w:t>
            </w:r>
            <w:r>
              <w:rPr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shd w:fill="FFFFFF" w:val="clear"/>
                <w:lang w:val="it-IT" w:eastAsia="de-DE" w:bidi="ar-SA"/>
              </w:rPr>
              <w:t xml:space="preserve"> – documentazione amministrativa - nel portale delle gare telematiche die seguenti partecipanti alla gara:</w:t>
            </w:r>
          </w:p>
        </w:tc>
      </w:tr>
      <w:tr>
        <w:trPr/>
        <w:tc>
          <w:tcPr>
            <w:tcW w:w="10204" w:type="dxa"/>
            <w:gridSpan w:val="4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left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</w:r>
          </w:p>
          <w:p>
            <w:pPr>
              <w:pStyle w:val="Normal"/>
              <w:jc w:val="left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>1)</w:t>
            </w: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>BG/RTI Letzner:</w:t>
            </w: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  <w:t xml:space="preserve"> </w:t>
              <w:tab/>
              <w:t>bestehend aus/costituendo da Studio Dr. Ing. Hansjörg Letzner, Arch. Massimo Valduga, Arch. Ing. Giampaolo Rizzieri, Ing. Carlo Rizzieri</w:t>
            </w:r>
          </w:p>
          <w:p>
            <w:pPr>
              <w:pStyle w:val="Normal"/>
              <w:jc w:val="left"/>
              <w:rPr/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 xml:space="preserve">2) Baubüro Ingenieurgemeinschaft: </w:t>
            </w: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  <w:t xml:space="preserve">bestehend aus/costituendo da Dr. Ing. Paul Psenner, Dr. Ing. Kalus Plattner, Dr. Ing. Dietrich Schönafinger, </w:t>
            </w:r>
          </w:p>
          <w:p>
            <w:pPr>
              <w:pStyle w:val="Normal"/>
              <w:jc w:val="left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>3) BG/RTI Menz &amp; Gritsch:</w:t>
            </w: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  <w:t xml:space="preserve"> </w:t>
              <w:tab/>
              <w:t>bestehend aus/costituendo da Arch. Dr. Wilfried Menz – Arch. Dr. Claudia Gritsch, Von Pföstl &amp; Helfer GmbH, Per. Ind. Walter Malleier, Wallnoefer Juergen</w:t>
            </w:r>
          </w:p>
          <w:p>
            <w:pPr>
              <w:pStyle w:val="Normal"/>
              <w:jc w:val="left"/>
              <w:rPr>
                <w:rFonts w:ascii="Arial" w:hAnsi="Arial"/>
                <w:b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>4) BG/RTI bestend aus/costituendo da Arch. Alfredo Senatore, Ferplant Srl - , Ing. Franceso Fumarola, Ing. Dario Frencesco Chitano</w:t>
            </w:r>
          </w:p>
          <w:p>
            <w:pPr>
              <w:pStyle w:val="Normal"/>
              <w:jc w:val="left"/>
              <w:rPr>
                <w:rFonts w:ascii="Arial" w:hAnsi="Arial"/>
                <w:b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 w:val="false"/>
                <w:bCs w:val="false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color w:val="00000A"/>
                <w:sz w:val="20"/>
                <w:szCs w:val="20"/>
              </w:rPr>
            </w:r>
          </w:p>
        </w:tc>
      </w:tr>
      <w:tr>
        <w:trPr/>
        <w:tc>
          <w:tcPr>
            <w:tcW w:w="5069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color w:val="00000A"/>
                <w:sz w:val="20"/>
                <w:szCs w:val="20"/>
                <w:lang w:val="it-IT" w:eastAsia="en-US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Die Ausschreibungsbehörde hat die Vollständigkeit der Unterlagen des Umschlages „A“– Verwaltungsumschlag überprüft, den Inhalt der Verwaltungsumschläge zur Kenntnis genommen und alle 4 Bieter zur Öffnung des Umschlage „B“ – technische Unterlagen zugelassen;</w:t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color w:val="00000A"/>
                <w:sz w:val="20"/>
                <w:szCs w:val="20"/>
                <w:lang w:val="it-IT" w:eastAsia="en-US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 xml:space="preserve">L’autorità di gara, ha verificato la completezza della documentazione della busta 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„A“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 xml:space="preserve"> – documentazione amministrativa-, ha preso atto del contenuto della busta amministrativa ed ha ammesso tutti e quattro i partecipanti all’apertura della busta 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„B“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 xml:space="preserve"> – documentazione tecnica;</w:t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color w:val="00000A"/>
                <w:sz w:val="20"/>
                <w:szCs w:val="20"/>
                <w:lang w:val="it-IT" w:eastAsia="en-US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 xml:space="preserve">Die Ausschreibungsbehörde teilt mit, dass die technische Kommission, mit Beschluss Nr. 434 vom 04.10.2016 ernannt wurde und dass diese in </w:t>
            </w:r>
            <w:r>
              <w:rPr>
                <w:rFonts w:cs="Arial" w:ascii="Arial" w:hAnsi="Arial"/>
                <w:b/>
                <w:bCs/>
                <w:color w:val="00000A"/>
                <w:sz w:val="20"/>
                <w:szCs w:val="20"/>
                <w:lang w:val="de-DE" w:eastAsia="en-US"/>
              </w:rPr>
              <w:t>öffentlicher Sitzung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 xml:space="preserve"> das Vorhandensein der im virtuellen Umschlag „B“ verlangten technischen Unterlagen feststellen, sowie die verlangten Mindestvoraussetzungen kontrollieren.  </w:t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 xml:space="preserve">L'autorità di gara comunica che la Commissione tecnica è stata nominata con delibera n. 434 dd. 04/10/2016 e che la stessa dovrà accertare in seduta pubblica la presenza dei documenti tecnici richiesti nel plico virtuale Busta “B” e verificare i requisiti minimi richiesti;  </w:t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  <w:t xml:space="preserve">Die </w:t>
            </w: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 xml:space="preserve">öffentliche Sitzung zur Öffnung der virtuellen Umschläge </w:t>
            </w:r>
            <w:r>
              <w:rPr>
                <w:rFonts w:cs="Arial" w:ascii="Arial" w:hAnsi="Arial"/>
                <w:b/>
                <w:bCs/>
                <w:color w:val="00000A"/>
                <w:sz w:val="20"/>
                <w:szCs w:val="20"/>
                <w:lang w:val="de-DE" w:eastAsia="en-US"/>
              </w:rPr>
              <w:t>„B“</w:t>
            </w: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 xml:space="preserve"> – technische Unterlagen</w:t>
            </w:r>
            <w:r>
              <w:rPr>
                <w:rFonts w:ascii="Arial" w:hAnsi="Arial"/>
                <w:color w:val="00000A"/>
                <w:sz w:val="20"/>
                <w:szCs w:val="20"/>
              </w:rPr>
              <w:t xml:space="preserve"> findet am: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  <w:p>
            <w:pPr>
              <w:pStyle w:val="Normal"/>
              <w:spacing w:lineRule="exact" w:line="240"/>
              <w:jc w:val="center"/>
              <w:rPr>
                <w:rFonts w:ascii="Arial" w:hAnsi="Arial"/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rFonts w:ascii="Arial" w:hAnsi="Arial"/>
                <w:b/>
                <w:bCs/>
                <w:color w:val="00000A"/>
                <w:sz w:val="20"/>
                <w:szCs w:val="20"/>
                <w:u w:val="single"/>
              </w:rPr>
              <w:t xml:space="preserve">Mittwoch, den 12.10.2016 um 08.30 Uhr </w:t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  <w:t xml:space="preserve">im Sitzungssaal der Gemeinde Moos in Passeier, Dorf. Nr. 78, 39013 Moos in Passeier statt. </w:t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  <w:t xml:space="preserve">La </w:t>
            </w:r>
            <w:r>
              <w:rPr>
                <w:rFonts w:ascii="Arial" w:hAnsi="Arial"/>
                <w:b/>
                <w:bCs/>
                <w:color w:val="00000A"/>
                <w:sz w:val="20"/>
                <w:szCs w:val="20"/>
              </w:rPr>
              <w:t xml:space="preserve">seduta pubblica per l’apertura del plico virtuale Busta </w:t>
            </w:r>
            <w:r>
              <w:rPr>
                <w:rFonts w:cs="Arial" w:ascii="Arial" w:hAnsi="Arial"/>
                <w:b/>
                <w:bCs/>
                <w:color w:val="00000A"/>
                <w:sz w:val="20"/>
                <w:szCs w:val="20"/>
                <w:lang w:val="de-DE" w:eastAsia="en-US"/>
              </w:rPr>
              <w:t>„B“</w:t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 xml:space="preserve"> ha luogo il giorno </w:t>
            </w:r>
          </w:p>
          <w:p>
            <w:pPr>
              <w:pStyle w:val="Normal"/>
              <w:spacing w:lineRule="exact" w:line="240"/>
              <w:jc w:val="both"/>
              <w:rPr>
                <w:rFonts w:cs="Arial"/>
                <w:lang w:val="de-DE" w:eastAsia="en-US"/>
              </w:rPr>
            </w:pPr>
            <w:r>
              <w:rPr>
                <w:rFonts w:cs="Arial"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center"/>
              <w:rPr>
                <w:rFonts w:ascii="Arial" w:hAnsi="Arial"/>
                <w:b/>
                <w:b/>
                <w:bCs/>
                <w:color w:val="00000A"/>
                <w:sz w:val="20"/>
                <w:szCs w:val="20"/>
                <w:u w:val="single"/>
              </w:rPr>
            </w:pPr>
            <w:r>
              <w:rPr>
                <w:rFonts w:cs="Arial" w:ascii="Arial" w:hAnsi="Arial"/>
                <w:b/>
                <w:bCs/>
                <w:color w:val="00000A"/>
                <w:sz w:val="20"/>
                <w:szCs w:val="20"/>
                <w:u w:val="single"/>
                <w:lang w:val="de-DE" w:eastAsia="en-US"/>
              </w:rPr>
              <w:t xml:space="preserve">Mercoledì, 12/10/2016 alle ore 08.30 </w:t>
            </w:r>
          </w:p>
          <w:p>
            <w:pPr>
              <w:pStyle w:val="Normal"/>
              <w:spacing w:lineRule="exact" w:line="240"/>
              <w:jc w:val="both"/>
              <w:rPr>
                <w:rFonts w:cs="Arial"/>
                <w:lang w:val="de-DE" w:eastAsia="en-US"/>
              </w:rPr>
            </w:pPr>
            <w:r>
              <w:rPr>
                <w:rFonts w:cs="Arial"/>
                <w:lang w:val="de-DE" w:eastAsia="en-US"/>
              </w:rPr>
            </w:r>
          </w:p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presso la sala riunioni del Comune di Moso in Passiria, Via Paese n. 78, 39013 Moso in Passiria.</w:t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Anschließend wird die technische Kommission  mit der technischen Bewertung der zugelassenen Angebote im Sinne der Ausschreibungsunterlagen in einer oder mehreren nicht öffentlichen Sitzungen fortfahren.</w:t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>Successivamente la commissione tecnica procederà con la valutazione tecnica ai sensi della documentazione di gara delle offerte ammesse in una o più sedute riservate.</w:t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/>
                <w:color w:val="00000A"/>
                <w:sz w:val="20"/>
                <w:szCs w:val="20"/>
              </w:rPr>
            </w:pPr>
            <w:r>
              <w:rPr>
                <w:rFonts w:ascii="Arial" w:hAnsi="Arial"/>
                <w:color w:val="00000A"/>
                <w:sz w:val="20"/>
                <w:szCs w:val="20"/>
              </w:rPr>
            </w:r>
          </w:p>
        </w:tc>
      </w:tr>
      <w:tr>
        <w:trPr/>
        <w:tc>
          <w:tcPr>
            <w:tcW w:w="5069" w:type="dxa"/>
            <w:tcBorders>
              <w:left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color w:val="00000A"/>
                <w:sz w:val="20"/>
                <w:szCs w:val="20"/>
                <w:lang w:val="de-DE" w:eastAsia="en-US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en-US"/>
              </w:rPr>
              <w:t>Die technische Kommission setzt sich aus folgenden Mitgliedern zusammen:</w:t>
            </w:r>
          </w:p>
        </w:tc>
        <w:tc>
          <w:tcPr>
            <w:tcW w:w="5135" w:type="dxa"/>
            <w:gridSpan w:val="3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exact" w:line="240"/>
              <w:jc w:val="both"/>
              <w:rPr>
                <w:rFonts w:ascii="Arial" w:hAnsi="Arial" w:cs="Arial"/>
                <w:color w:val="00000A"/>
                <w:sz w:val="20"/>
                <w:szCs w:val="20"/>
                <w:lang w:val="it-IT" w:eastAsia="en-US"/>
              </w:rPr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en-US"/>
              </w:rPr>
              <w:t>La Commissione tecnica è composta dai seguenti membri:</w:t>
            </w:r>
          </w:p>
        </w:tc>
      </w:tr>
      <w:tr>
        <w:trPr/>
        <w:tc>
          <w:tcPr>
            <w:tcW w:w="10204" w:type="dxa"/>
            <w:gridSpan w:val="4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tabs>
                <w:tab w:val="left" w:pos="2694" w:leader="none"/>
              </w:tabs>
              <w:spacing w:lineRule="exact" w:line="240"/>
              <w:ind w:left="720" w:right="51" w:hanging="360"/>
              <w:jc w:val="left"/>
              <w:rPr/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Herr/Sig.  </w:t>
            </w:r>
            <w:r>
              <w:fldChar w:fldCharType="begin">
                <w:ffData>
                  <w:name w:val="__Fieldmark__19260_325640942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1" w:name="__Fieldmark__12999_325640942"/>
            <w:bookmarkStart w:id="2" w:name="__Fieldmark__4720_325640942"/>
            <w:bookmarkStart w:id="3" w:name="__Fieldmark__19260_325640942"/>
            <w:bookmarkStart w:id="4" w:name="__Fieldmark__19260_325640942"/>
            <w:bookmarkEnd w:id="1"/>
            <w:bookmarkEnd w:id="2"/>
            <w:bookmarkEnd w:id="4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>Dr./dott. Alexander Hofer</w:t>
            </w:r>
            <w:bookmarkStart w:id="5" w:name="__Fieldmark__12999_3256409421"/>
            <w:bookmarkStart w:id="6" w:name="__Fieldmark__4720_3256409421"/>
            <w:bookmarkStart w:id="7" w:name="__Fieldmark__19260_325640942"/>
            <w:bookmarkEnd w:id="5"/>
            <w:bookmarkEnd w:id="6"/>
            <w:bookmarkEnd w:id="7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</w:r>
            <w:r>
              <w:fldChar w:fldCharType="end"/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, Vorsitzender/presidente </w:t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left" w:pos="2694" w:leader="none"/>
              </w:tabs>
              <w:spacing w:lineRule="exact" w:line="240"/>
              <w:ind w:left="720" w:right="51" w:hanging="360"/>
              <w:jc w:val="left"/>
              <w:rPr/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Herr/Sig.  </w:t>
            </w:r>
            <w:r>
              <w:fldChar w:fldCharType="begin">
                <w:ffData>
                  <w:name w:val="__Fieldmark__19279_325640942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8" w:name="__Fieldmark__13014_325640942"/>
            <w:bookmarkStart w:id="9" w:name="__Fieldmark__4722_325640942"/>
            <w:bookmarkStart w:id="10" w:name="__Fieldmark__19279_325640942"/>
            <w:bookmarkStart w:id="11" w:name="__Fieldmark__19279_325640942"/>
            <w:bookmarkEnd w:id="8"/>
            <w:bookmarkEnd w:id="9"/>
            <w:bookmarkEnd w:id="11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>Dr. Ing. /dott. Ing. Alexander Gruber</w:t>
            </w:r>
            <w:bookmarkStart w:id="12" w:name="__Fieldmark__13014_3256409421"/>
            <w:bookmarkStart w:id="13" w:name="__Fieldmark__4722_3256409421"/>
            <w:bookmarkStart w:id="14" w:name="__Fieldmark__19279_325640942"/>
            <w:bookmarkEnd w:id="12"/>
            <w:bookmarkEnd w:id="13"/>
            <w:bookmarkEnd w:id="14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</w:r>
            <w:r>
              <w:fldChar w:fldCharType="end"/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, Mitglied/membro </w:t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left" w:pos="2694" w:leader="none"/>
              </w:tabs>
              <w:spacing w:lineRule="exact" w:line="240"/>
              <w:ind w:left="720" w:right="51" w:hanging="360"/>
              <w:jc w:val="left"/>
              <w:rPr/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Herr/Sig.  </w:t>
            </w:r>
            <w:r>
              <w:fldChar w:fldCharType="begin">
                <w:ffData>
                  <w:name w:val="__Fieldmark__19298_325640942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15" w:name="__Fieldmark__13027_325640942"/>
            <w:bookmarkStart w:id="16" w:name="__Fieldmark__4724_325640942"/>
            <w:bookmarkStart w:id="17" w:name="__Fieldmark__19298_325640942"/>
            <w:bookmarkStart w:id="18" w:name="__Fieldmark__19298_325640942"/>
            <w:bookmarkEnd w:id="15"/>
            <w:bookmarkEnd w:id="16"/>
            <w:bookmarkEnd w:id="18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>Dr. Ing. /dott. Ing. Philipp Gamper</w:t>
            </w:r>
            <w:bookmarkStart w:id="19" w:name="__Fieldmark__13027_3256409421"/>
            <w:bookmarkStart w:id="20" w:name="__Fieldmark__4724_3256409421"/>
            <w:bookmarkStart w:id="21" w:name="__Fieldmark__19298_325640942"/>
            <w:bookmarkEnd w:id="19"/>
            <w:bookmarkEnd w:id="20"/>
            <w:bookmarkEnd w:id="21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</w:r>
            <w:r>
              <w:fldChar w:fldCharType="end"/>
            </w:r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  <w:t xml:space="preserve">, Mitglied/membro </w:t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left" w:pos="2694" w:leader="none"/>
              </w:tabs>
              <w:spacing w:lineRule="exact" w:line="240"/>
              <w:ind w:left="720" w:right="51" w:hanging="360"/>
              <w:jc w:val="left"/>
              <w:rPr/>
            </w:pP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de-DE"/>
              </w:rPr>
              <w:t xml:space="preserve">Herr/Sig.  </w:t>
            </w:r>
            <w:r>
              <w:fldChar w:fldCharType="begin">
                <w:ffData>
                  <w:name w:val="__Fieldmark__19317_325640942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22" w:name="__Fieldmark__13040_325640942"/>
            <w:bookmarkStart w:id="23" w:name="__Fieldmark__4726_325640942"/>
            <w:bookmarkStart w:id="24" w:name="__Fieldmark__19317_325640942"/>
            <w:bookmarkStart w:id="25" w:name="__Fieldmark__19317_325640942"/>
            <w:bookmarkEnd w:id="22"/>
            <w:bookmarkEnd w:id="23"/>
            <w:bookmarkEnd w:id="25"/>
            <w:r>
              <w:rPr>
                <w:rFonts w:cs="Arial" w:ascii="Arial" w:hAnsi="Arial"/>
                <w:color w:val="00000A"/>
                <w:sz w:val="20"/>
                <w:szCs w:val="20"/>
                <w:lang w:val="it-IT" w:eastAsia="de-DE"/>
              </w:rPr>
            </w:r>
            <w:bookmarkStart w:id="26" w:name="__Fieldmark__13040_3256409421"/>
            <w:bookmarkStart w:id="27" w:name="__Fieldmark__4726_3256409421"/>
            <w:bookmarkEnd w:id="26"/>
            <w:bookmarkEnd w:id="27"/>
            <w:r>
              <w:rPr>
                <w:rFonts w:cs="Arial" w:ascii="Arial" w:hAnsi="Arial"/>
                <w:color w:val="00000A"/>
                <w:sz w:val="20"/>
                <w:szCs w:val="20"/>
                <w:lang w:val="it-IT" w:eastAsia="de-DE"/>
              </w:rPr>
              <w:t>Dr. Ing./dott. Ing. Robert Hölzl</w:t>
            </w:r>
            <w:bookmarkStart w:id="28" w:name="__Fieldmark__19317_325640942"/>
            <w:bookmarkEnd w:id="28"/>
            <w:r>
              <w:rPr>
                <w:rFonts w:cs="Arial" w:ascii="Arial" w:hAnsi="Arial"/>
                <w:color w:val="00000A"/>
                <w:sz w:val="20"/>
                <w:szCs w:val="20"/>
                <w:lang w:val="de-DE" w:eastAsia="de-DE"/>
              </w:rPr>
            </w:r>
            <w:r>
              <w:fldChar w:fldCharType="end"/>
            </w:r>
            <w:r>
              <w:rPr>
                <w:rFonts w:cs="Arial" w:ascii="Arial" w:hAnsi="Arial"/>
                <w:color w:val="00000A"/>
                <w:sz w:val="20"/>
                <w:szCs w:val="20"/>
                <w:lang w:val="it-IT" w:eastAsia="de-DE"/>
              </w:rPr>
              <w:t xml:space="preserve">, Protokollführer ohne Stimmrecht / soggetto verbalizzante senza diritto di voto </w:t>
            </w:r>
          </w:p>
        </w:tc>
      </w:tr>
      <w:tr>
        <w:trPr/>
        <w:tc>
          <w:tcPr>
            <w:tcW w:w="5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51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/>
            </w:pPr>
            <w:r>
              <w:rPr/>
            </w:r>
          </w:p>
        </w:tc>
      </w:tr>
    </w:tbl>
    <w:p>
      <w:pPr>
        <w:pStyle w:val="Textkrper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tbl>
      <w:tblPr>
        <w:tblW w:w="5000" w:type="pct"/>
        <w:jc w:val="center"/>
        <w:tblInd w:w="0" w:type="dxa"/>
        <w:tblBorders>
          <w:top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072"/>
        <w:gridCol w:w="5131"/>
      </w:tblGrid>
      <w:tr>
        <w:trPr/>
        <w:tc>
          <w:tcPr>
            <w:tcW w:w="5072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  <w:tc>
          <w:tcPr>
            <w:tcW w:w="5131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lang w:val="de-DE"/>
              </w:rPr>
              <w:t>Mit freundlichen Grüßen</w:t>
            </w:r>
          </w:p>
        </w:tc>
        <w:tc>
          <w:tcPr>
            <w:tcW w:w="513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lang w:val="de-DE"/>
              </w:rPr>
              <w:t>Distinti saluti</w:t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  <w:tc>
          <w:tcPr>
            <w:tcW w:w="5131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cs="Arial" w:ascii="Arial" w:hAnsi="Arial"/>
                <w:sz w:val="20"/>
                <w:lang w:val="de-DE"/>
              </w:rPr>
            </w:r>
          </w:p>
        </w:tc>
      </w:tr>
      <w:tr>
        <w:trPr/>
        <w:tc>
          <w:tcPr>
            <w:tcW w:w="5072" w:type="dxa"/>
            <w:tcBorders/>
            <w:shd w:fill="auto" w:val="clear"/>
          </w:tcPr>
          <w:p>
            <w:pPr>
              <w:pStyle w:val="Normal"/>
              <w:jc w:val="right"/>
              <w:rPr/>
            </w:pPr>
            <w:r>
              <w:rPr>
                <w:rFonts w:cs="Arial" w:ascii="Arial" w:hAnsi="Arial"/>
                <w:sz w:val="20"/>
                <w:lang w:val="de-DE"/>
              </w:rPr>
              <w:t>Der Verfahrensverantwortliche</w:t>
            </w:r>
          </w:p>
        </w:tc>
        <w:tc>
          <w:tcPr>
            <w:tcW w:w="513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20"/>
              </w:rPr>
              <w:t>Il Responsabile Unico del Procedimento</w:t>
            </w:r>
          </w:p>
        </w:tc>
      </w:tr>
    </w:tbl>
    <w:p>
      <w:pPr>
        <w:pStyle w:val="Normal"/>
        <w:rPr/>
      </w:pPr>
      <w:r>
        <w:rPr/>
      </w:r>
    </w:p>
    <w:p>
      <w:pPr>
        <w:pStyle w:val="Textkrper"/>
        <w:spacing w:before="0" w:after="140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851" w:right="851" w:header="720" w:top="1134" w:footer="0" w:bottom="1134" w:gutter="0"/>
      <w:pgNumType w:fmt="decimal"/>
      <w:formProt w:val="false"/>
      <w:titlePg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rPr/>
    </w:pPr>
    <w:r>
      <w:rPr/>
      <w:drawing>
        <wp:inline distT="0" distB="0" distL="0" distR="0">
          <wp:extent cx="6479540" cy="736600"/>
          <wp:effectExtent l="0" t="0" r="0" b="0"/>
          <wp:docPr id="1" name="Grafik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736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 w:val="fals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u w:val="none"/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de-DE" w:eastAsia="de-DE" w:bidi="ar-SA"/>
      </w:rPr>
    </w:rPrDefault>
    <w:pPrDefault>
      <w:pPr/>
    </w:pPrDefault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502802"/>
    <w:pPr>
      <w:widowControl/>
      <w:suppressAutoHyphens w:val="fals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it-IT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uiPriority w:val="99"/>
    <w:qFormat/>
    <w:rsid w:val="00f93578"/>
    <w:rPr>
      <w:rFonts w:ascii="Arial" w:hAnsi="Arial"/>
      <w:color w:val="000000"/>
      <w:sz w:val="20"/>
    </w:rPr>
  </w:style>
  <w:style w:type="character" w:styleId="WW8Num1z4" w:customStyle="1">
    <w:name w:val="WW8Num1z4"/>
    <w:uiPriority w:val="99"/>
    <w:qFormat/>
    <w:rsid w:val="00f93578"/>
    <w:rPr>
      <w:sz w:val="20"/>
    </w:rPr>
  </w:style>
  <w:style w:type="character" w:styleId="WW8Num2z0" w:customStyle="1">
    <w:name w:val="WW8Num2z0"/>
    <w:uiPriority w:val="99"/>
    <w:qFormat/>
    <w:rsid w:val="00f93578"/>
    <w:rPr>
      <w:rFonts w:ascii="Symbol" w:hAnsi="Symbol"/>
      <w:sz w:val="18"/>
    </w:rPr>
  </w:style>
  <w:style w:type="character" w:styleId="WW8Num3z0" w:customStyle="1">
    <w:name w:val="WW8Num3z0"/>
    <w:uiPriority w:val="99"/>
    <w:qFormat/>
    <w:rsid w:val="00f93578"/>
    <w:rPr>
      <w:u w:val="none"/>
    </w:rPr>
  </w:style>
  <w:style w:type="character" w:styleId="WW8Num4z0" w:customStyle="1">
    <w:name w:val="WW8Num4z0"/>
    <w:uiPriority w:val="99"/>
    <w:qFormat/>
    <w:rsid w:val="00f93578"/>
    <w:rPr>
      <w:rFonts w:ascii="Courier New" w:hAnsi="Courier New"/>
    </w:rPr>
  </w:style>
  <w:style w:type="character" w:styleId="WW8Num4z2" w:customStyle="1">
    <w:name w:val="WW8Num4z2"/>
    <w:uiPriority w:val="99"/>
    <w:qFormat/>
    <w:rsid w:val="00f93578"/>
    <w:rPr>
      <w:rFonts w:ascii="Wingdings" w:hAnsi="Wingdings"/>
    </w:rPr>
  </w:style>
  <w:style w:type="character" w:styleId="WW8Num4z3" w:customStyle="1">
    <w:name w:val="WW8Num4z3"/>
    <w:uiPriority w:val="99"/>
    <w:qFormat/>
    <w:rsid w:val="00f93578"/>
    <w:rPr>
      <w:rFonts w:ascii="Symbol" w:hAnsi="Symbol"/>
    </w:rPr>
  </w:style>
  <w:style w:type="character" w:styleId="WW8Num5z0" w:customStyle="1">
    <w:name w:val="WW8Num5z0"/>
    <w:uiPriority w:val="99"/>
    <w:qFormat/>
    <w:rsid w:val="00f93578"/>
    <w:rPr>
      <w:rFonts w:ascii="Courier New" w:hAnsi="Courier New"/>
    </w:rPr>
  </w:style>
  <w:style w:type="character" w:styleId="WW8Num5z2" w:customStyle="1">
    <w:name w:val="WW8Num5z2"/>
    <w:uiPriority w:val="99"/>
    <w:qFormat/>
    <w:rsid w:val="00f93578"/>
    <w:rPr>
      <w:rFonts w:ascii="Wingdings" w:hAnsi="Wingdings"/>
    </w:rPr>
  </w:style>
  <w:style w:type="character" w:styleId="WW8Num5z3" w:customStyle="1">
    <w:name w:val="WW8Num5z3"/>
    <w:uiPriority w:val="99"/>
    <w:qFormat/>
    <w:rsid w:val="00f93578"/>
    <w:rPr>
      <w:rFonts w:ascii="Symbol" w:hAnsi="Symbol"/>
    </w:rPr>
  </w:style>
  <w:style w:type="character" w:styleId="WW8Num6z0" w:customStyle="1">
    <w:name w:val="WW8Num6z0"/>
    <w:uiPriority w:val="99"/>
    <w:qFormat/>
    <w:rsid w:val="00f93578"/>
    <w:rPr>
      <w:b/>
    </w:rPr>
  </w:style>
  <w:style w:type="character" w:styleId="WW8Num6z1" w:customStyle="1">
    <w:name w:val="WW8Num6z1"/>
    <w:uiPriority w:val="99"/>
    <w:qFormat/>
    <w:rsid w:val="00f93578"/>
    <w:rPr/>
  </w:style>
  <w:style w:type="character" w:styleId="WW8Num7z0" w:customStyle="1">
    <w:name w:val="WW8Num7z0"/>
    <w:uiPriority w:val="99"/>
    <w:qFormat/>
    <w:rsid w:val="00f93578"/>
    <w:rPr/>
  </w:style>
  <w:style w:type="character" w:styleId="WW8Num7z1" w:customStyle="1">
    <w:name w:val="WW8Num7z1"/>
    <w:uiPriority w:val="99"/>
    <w:qFormat/>
    <w:rsid w:val="00f93578"/>
    <w:rPr/>
  </w:style>
  <w:style w:type="character" w:styleId="WW8Num8z0" w:customStyle="1">
    <w:name w:val="WW8Num8z0"/>
    <w:uiPriority w:val="99"/>
    <w:qFormat/>
    <w:rsid w:val="00f93578"/>
    <w:rPr/>
  </w:style>
  <w:style w:type="character" w:styleId="WW8Num9z0" w:customStyle="1">
    <w:name w:val="WW8Num9z0"/>
    <w:uiPriority w:val="99"/>
    <w:qFormat/>
    <w:rsid w:val="00f93578"/>
    <w:rPr/>
  </w:style>
  <w:style w:type="character" w:styleId="WW8Num9z1" w:customStyle="1">
    <w:name w:val="WW8Num9z1"/>
    <w:uiPriority w:val="99"/>
    <w:qFormat/>
    <w:rsid w:val="00f93578"/>
    <w:rPr/>
  </w:style>
  <w:style w:type="character" w:styleId="WW8Num10z0" w:customStyle="1">
    <w:name w:val="WW8Num10z0"/>
    <w:uiPriority w:val="99"/>
    <w:qFormat/>
    <w:rsid w:val="00f93578"/>
    <w:rPr>
      <w:rFonts w:ascii="Arial" w:hAnsi="Arial"/>
      <w:b/>
      <w:sz w:val="20"/>
    </w:rPr>
  </w:style>
  <w:style w:type="character" w:styleId="WW8Num11z0" w:customStyle="1">
    <w:name w:val="WW8Num11z0"/>
    <w:uiPriority w:val="99"/>
    <w:qFormat/>
    <w:rsid w:val="00f93578"/>
    <w:rPr/>
  </w:style>
  <w:style w:type="character" w:styleId="WW8Num11z1" w:customStyle="1">
    <w:name w:val="WW8Num11z1"/>
    <w:uiPriority w:val="99"/>
    <w:qFormat/>
    <w:rsid w:val="00f93578"/>
    <w:rPr/>
  </w:style>
  <w:style w:type="character" w:styleId="WW8Num12z0" w:customStyle="1">
    <w:name w:val="WW8Num12z0"/>
    <w:uiPriority w:val="99"/>
    <w:qFormat/>
    <w:rsid w:val="00f93578"/>
    <w:rPr/>
  </w:style>
  <w:style w:type="character" w:styleId="WW8Num12z1" w:customStyle="1">
    <w:name w:val="WW8Num12z1"/>
    <w:uiPriority w:val="99"/>
    <w:qFormat/>
    <w:rsid w:val="00f93578"/>
    <w:rPr/>
  </w:style>
  <w:style w:type="character" w:styleId="WW8Num13z0" w:customStyle="1">
    <w:name w:val="WW8Num13z0"/>
    <w:uiPriority w:val="99"/>
    <w:qFormat/>
    <w:rsid w:val="00f93578"/>
    <w:rPr/>
  </w:style>
  <w:style w:type="character" w:styleId="WW8Num13z1" w:customStyle="1">
    <w:name w:val="WW8Num13z1"/>
    <w:uiPriority w:val="99"/>
    <w:qFormat/>
    <w:rsid w:val="00f93578"/>
    <w:rPr/>
  </w:style>
  <w:style w:type="character" w:styleId="WW8Num14z0" w:customStyle="1">
    <w:name w:val="WW8Num14z0"/>
    <w:uiPriority w:val="99"/>
    <w:qFormat/>
    <w:rsid w:val="00f93578"/>
    <w:rPr/>
  </w:style>
  <w:style w:type="character" w:styleId="WW8Num14z1" w:customStyle="1">
    <w:name w:val="WW8Num14z1"/>
    <w:uiPriority w:val="99"/>
    <w:qFormat/>
    <w:rsid w:val="00f93578"/>
    <w:rPr/>
  </w:style>
  <w:style w:type="character" w:styleId="WW8Num15z0" w:customStyle="1">
    <w:name w:val="WW8Num15z0"/>
    <w:uiPriority w:val="99"/>
    <w:qFormat/>
    <w:rsid w:val="00f93578"/>
    <w:rPr>
      <w:rFonts w:ascii="Arial" w:hAnsi="Arial"/>
      <w:sz w:val="20"/>
    </w:rPr>
  </w:style>
  <w:style w:type="character" w:styleId="WW8Num15z1" w:customStyle="1">
    <w:name w:val="WW8Num15z1"/>
    <w:uiPriority w:val="99"/>
    <w:qFormat/>
    <w:rsid w:val="00f93578"/>
    <w:rPr>
      <w:rFonts w:ascii="Courier New" w:hAnsi="Courier New"/>
    </w:rPr>
  </w:style>
  <w:style w:type="character" w:styleId="WW8Num15z2" w:customStyle="1">
    <w:name w:val="WW8Num15z2"/>
    <w:uiPriority w:val="99"/>
    <w:qFormat/>
    <w:rsid w:val="00f93578"/>
    <w:rPr>
      <w:rFonts w:ascii="Wingdings" w:hAnsi="Wingdings"/>
    </w:rPr>
  </w:style>
  <w:style w:type="character" w:styleId="WW8Num15z3" w:customStyle="1">
    <w:name w:val="WW8Num15z3"/>
    <w:uiPriority w:val="99"/>
    <w:qFormat/>
    <w:rsid w:val="00f93578"/>
    <w:rPr>
      <w:rFonts w:ascii="Symbol" w:hAnsi="Symbol"/>
    </w:rPr>
  </w:style>
  <w:style w:type="character" w:styleId="WW8Num16z0" w:customStyle="1">
    <w:name w:val="WW8Num16z0"/>
    <w:uiPriority w:val="99"/>
    <w:qFormat/>
    <w:rsid w:val="00f93578"/>
    <w:rPr>
      <w:rFonts w:ascii="Arial" w:hAnsi="Arial"/>
      <w:sz w:val="20"/>
      <w:lang w:val="de-DE"/>
    </w:rPr>
  </w:style>
  <w:style w:type="character" w:styleId="WW8Num16z1" w:customStyle="1">
    <w:name w:val="WW8Num16z1"/>
    <w:uiPriority w:val="99"/>
    <w:qFormat/>
    <w:rsid w:val="00f93578"/>
    <w:rPr/>
  </w:style>
  <w:style w:type="character" w:styleId="WW8Num17z0" w:customStyle="1">
    <w:name w:val="WW8Num17z0"/>
    <w:uiPriority w:val="99"/>
    <w:qFormat/>
    <w:rsid w:val="00f93578"/>
    <w:rPr>
      <w:rFonts w:ascii="Symbol" w:hAnsi="Symbol"/>
    </w:rPr>
  </w:style>
  <w:style w:type="character" w:styleId="WW8Num17z1" w:customStyle="1">
    <w:name w:val="WW8Num17z1"/>
    <w:uiPriority w:val="99"/>
    <w:qFormat/>
    <w:rsid w:val="00f93578"/>
    <w:rPr>
      <w:rFonts w:ascii="Courier New" w:hAnsi="Courier New"/>
    </w:rPr>
  </w:style>
  <w:style w:type="character" w:styleId="WW8Num17z2" w:customStyle="1">
    <w:name w:val="WW8Num17z2"/>
    <w:uiPriority w:val="99"/>
    <w:qFormat/>
    <w:rsid w:val="00f93578"/>
    <w:rPr>
      <w:rFonts w:ascii="Wingdings" w:hAnsi="Wingdings"/>
    </w:rPr>
  </w:style>
  <w:style w:type="character" w:styleId="WW8Num18z0" w:customStyle="1">
    <w:name w:val="WW8Num18z0"/>
    <w:uiPriority w:val="99"/>
    <w:qFormat/>
    <w:rsid w:val="00f93578"/>
    <w:rPr>
      <w:rFonts w:ascii="Calibri" w:hAnsi="Calibri"/>
      <w:sz w:val="20"/>
      <w:lang w:val="de-DE"/>
    </w:rPr>
  </w:style>
  <w:style w:type="character" w:styleId="WW8Num18z1" w:customStyle="1">
    <w:name w:val="WW8Num18z1"/>
    <w:uiPriority w:val="99"/>
    <w:qFormat/>
    <w:rsid w:val="00f93578"/>
    <w:rPr>
      <w:rFonts w:ascii="Courier New" w:hAnsi="Courier New"/>
    </w:rPr>
  </w:style>
  <w:style w:type="character" w:styleId="WW8Num18z2" w:customStyle="1">
    <w:name w:val="WW8Num18z2"/>
    <w:uiPriority w:val="99"/>
    <w:qFormat/>
    <w:rsid w:val="00f93578"/>
    <w:rPr>
      <w:rFonts w:ascii="Wingdings" w:hAnsi="Wingdings"/>
    </w:rPr>
  </w:style>
  <w:style w:type="character" w:styleId="WW8Num18z3" w:customStyle="1">
    <w:name w:val="WW8Num18z3"/>
    <w:uiPriority w:val="99"/>
    <w:qFormat/>
    <w:rsid w:val="00f93578"/>
    <w:rPr>
      <w:rFonts w:ascii="Symbol" w:hAnsi="Symbol"/>
    </w:rPr>
  </w:style>
  <w:style w:type="character" w:styleId="WW8Num19z0" w:customStyle="1">
    <w:name w:val="WW8Num19z0"/>
    <w:uiPriority w:val="99"/>
    <w:qFormat/>
    <w:rsid w:val="00f93578"/>
    <w:rPr>
      <w:b/>
    </w:rPr>
  </w:style>
  <w:style w:type="character" w:styleId="WW8Num19z1" w:customStyle="1">
    <w:name w:val="WW8Num19z1"/>
    <w:uiPriority w:val="99"/>
    <w:qFormat/>
    <w:rsid w:val="00f93578"/>
    <w:rPr/>
  </w:style>
  <w:style w:type="character" w:styleId="WW8Num20z0" w:customStyle="1">
    <w:name w:val="WW8Num20z0"/>
    <w:uiPriority w:val="99"/>
    <w:qFormat/>
    <w:rsid w:val="00f93578"/>
    <w:rPr>
      <w:rFonts w:ascii="Arial" w:hAnsi="Arial"/>
      <w:b/>
      <w:sz w:val="20"/>
    </w:rPr>
  </w:style>
  <w:style w:type="character" w:styleId="WW8Num21z0" w:customStyle="1">
    <w:name w:val="WW8Num21z0"/>
    <w:uiPriority w:val="99"/>
    <w:qFormat/>
    <w:rsid w:val="00f93578"/>
    <w:rPr>
      <w:rFonts w:ascii="Arial" w:hAnsi="Arial"/>
      <w:sz w:val="22"/>
    </w:rPr>
  </w:style>
  <w:style w:type="character" w:styleId="WW8Num22z0" w:customStyle="1">
    <w:name w:val="WW8Num22z0"/>
    <w:uiPriority w:val="99"/>
    <w:qFormat/>
    <w:rsid w:val="00f93578"/>
    <w:rPr/>
  </w:style>
  <w:style w:type="character" w:styleId="WW8Num22z1" w:customStyle="1">
    <w:name w:val="WW8Num22z1"/>
    <w:uiPriority w:val="99"/>
    <w:qFormat/>
    <w:rsid w:val="00f93578"/>
    <w:rPr/>
  </w:style>
  <w:style w:type="character" w:styleId="WW8Num22z2" w:customStyle="1">
    <w:name w:val="WW8Num22z2"/>
    <w:uiPriority w:val="99"/>
    <w:qFormat/>
    <w:rsid w:val="00f93578"/>
    <w:rPr/>
  </w:style>
  <w:style w:type="character" w:styleId="WW8Num23z0" w:customStyle="1">
    <w:name w:val="WW8Num23z0"/>
    <w:uiPriority w:val="99"/>
    <w:qFormat/>
    <w:rsid w:val="00f93578"/>
    <w:rPr/>
  </w:style>
  <w:style w:type="character" w:styleId="WW8Num23z1" w:customStyle="1">
    <w:name w:val="WW8Num23z1"/>
    <w:uiPriority w:val="99"/>
    <w:qFormat/>
    <w:rsid w:val="00f93578"/>
    <w:rPr/>
  </w:style>
  <w:style w:type="character" w:styleId="WW8Num24z0" w:customStyle="1">
    <w:name w:val="WW8Num24z0"/>
    <w:uiPriority w:val="99"/>
    <w:qFormat/>
    <w:rsid w:val="00f93578"/>
    <w:rPr/>
  </w:style>
  <w:style w:type="character" w:styleId="WW8Num24z1" w:customStyle="1">
    <w:name w:val="WW8Num24z1"/>
    <w:uiPriority w:val="99"/>
    <w:qFormat/>
    <w:rsid w:val="00f93578"/>
    <w:rPr/>
  </w:style>
  <w:style w:type="character" w:styleId="WW8Num25z0" w:customStyle="1">
    <w:name w:val="WW8Num25z0"/>
    <w:uiPriority w:val="99"/>
    <w:qFormat/>
    <w:rsid w:val="00f93578"/>
    <w:rPr>
      <w:rFonts w:ascii="Arial" w:hAnsi="Arial"/>
      <w:sz w:val="20"/>
    </w:rPr>
  </w:style>
  <w:style w:type="character" w:styleId="WW8Num25z1" w:customStyle="1">
    <w:name w:val="WW8Num25z1"/>
    <w:uiPriority w:val="99"/>
    <w:qFormat/>
    <w:rsid w:val="00f93578"/>
    <w:rPr/>
  </w:style>
  <w:style w:type="character" w:styleId="WW8Num26z0" w:customStyle="1">
    <w:name w:val="WW8Num26z0"/>
    <w:uiPriority w:val="99"/>
    <w:qFormat/>
    <w:rsid w:val="00f93578"/>
    <w:rPr>
      <w:color w:val="00000A"/>
      <w:sz w:val="16"/>
    </w:rPr>
  </w:style>
  <w:style w:type="character" w:styleId="WW8Num26z1" w:customStyle="1">
    <w:name w:val="WW8Num26z1"/>
    <w:uiPriority w:val="99"/>
    <w:qFormat/>
    <w:rsid w:val="00f93578"/>
    <w:rPr>
      <w:rFonts w:ascii="Courier New" w:hAnsi="Courier New"/>
    </w:rPr>
  </w:style>
  <w:style w:type="character" w:styleId="WW8Num26z2" w:customStyle="1">
    <w:name w:val="WW8Num26z2"/>
    <w:uiPriority w:val="99"/>
    <w:qFormat/>
    <w:rsid w:val="00f93578"/>
    <w:rPr>
      <w:rFonts w:ascii="Wingdings" w:hAnsi="Wingdings"/>
    </w:rPr>
  </w:style>
  <w:style w:type="character" w:styleId="WW8Num26z3" w:customStyle="1">
    <w:name w:val="WW8Num26z3"/>
    <w:uiPriority w:val="99"/>
    <w:qFormat/>
    <w:rsid w:val="00f93578"/>
    <w:rPr>
      <w:rFonts w:ascii="Symbol" w:hAnsi="Symbol"/>
    </w:rPr>
  </w:style>
  <w:style w:type="character" w:styleId="WW8Num27z0" w:customStyle="1">
    <w:name w:val="WW8Num27z0"/>
    <w:uiPriority w:val="99"/>
    <w:qFormat/>
    <w:rsid w:val="00f93578"/>
    <w:rPr>
      <w:b/>
    </w:rPr>
  </w:style>
  <w:style w:type="character" w:styleId="WW8Num27z1" w:customStyle="1">
    <w:name w:val="WW8Num27z1"/>
    <w:uiPriority w:val="99"/>
    <w:qFormat/>
    <w:rsid w:val="00f93578"/>
    <w:rPr/>
  </w:style>
  <w:style w:type="character" w:styleId="WW8Num28z0" w:customStyle="1">
    <w:name w:val="WW8Num28z0"/>
    <w:uiPriority w:val="99"/>
    <w:qFormat/>
    <w:rsid w:val="00f93578"/>
    <w:rPr>
      <w:rFonts w:ascii="Arial" w:hAnsi="Arial"/>
      <w:b/>
      <w:sz w:val="20"/>
      <w:lang w:val="de-DE"/>
    </w:rPr>
  </w:style>
  <w:style w:type="character" w:styleId="WW8Num28z1" w:customStyle="1">
    <w:name w:val="WW8Num28z1"/>
    <w:uiPriority w:val="99"/>
    <w:qFormat/>
    <w:rsid w:val="00f93578"/>
    <w:rPr/>
  </w:style>
  <w:style w:type="character" w:styleId="WW8Num29z0" w:customStyle="1">
    <w:name w:val="WW8Num29z0"/>
    <w:uiPriority w:val="99"/>
    <w:qFormat/>
    <w:rsid w:val="00f93578"/>
    <w:rPr/>
  </w:style>
  <w:style w:type="character" w:styleId="WW8Num29z1" w:customStyle="1">
    <w:name w:val="WW8Num29z1"/>
    <w:uiPriority w:val="99"/>
    <w:qFormat/>
    <w:rsid w:val="00f93578"/>
    <w:rPr>
      <w:rFonts w:ascii="Courier New" w:hAnsi="Courier New"/>
    </w:rPr>
  </w:style>
  <w:style w:type="character" w:styleId="WW8Num29z2" w:customStyle="1">
    <w:name w:val="WW8Num29z2"/>
    <w:uiPriority w:val="99"/>
    <w:qFormat/>
    <w:rsid w:val="00f93578"/>
    <w:rPr/>
  </w:style>
  <w:style w:type="character" w:styleId="WW8Num30z0" w:customStyle="1">
    <w:name w:val="WW8Num30z0"/>
    <w:uiPriority w:val="99"/>
    <w:qFormat/>
    <w:rsid w:val="00f93578"/>
    <w:rPr>
      <w:rFonts w:ascii="Symbol" w:hAnsi="Symbol"/>
    </w:rPr>
  </w:style>
  <w:style w:type="character" w:styleId="WW8Num30z1" w:customStyle="1">
    <w:name w:val="WW8Num30z1"/>
    <w:uiPriority w:val="99"/>
    <w:qFormat/>
    <w:rsid w:val="00f93578"/>
    <w:rPr>
      <w:rFonts w:ascii="Courier New" w:hAnsi="Courier New"/>
    </w:rPr>
  </w:style>
  <w:style w:type="character" w:styleId="WW8Num30z2" w:customStyle="1">
    <w:name w:val="WW8Num30z2"/>
    <w:uiPriority w:val="99"/>
    <w:qFormat/>
    <w:rsid w:val="00f93578"/>
    <w:rPr>
      <w:rFonts w:ascii="Wingdings" w:hAnsi="Wingdings"/>
    </w:rPr>
  </w:style>
  <w:style w:type="character" w:styleId="WW8Num31z0" w:customStyle="1">
    <w:name w:val="WW8Num31z0"/>
    <w:uiPriority w:val="99"/>
    <w:qFormat/>
    <w:rsid w:val="00f93578"/>
    <w:rPr>
      <w:rFonts w:ascii="Symbol" w:hAnsi="Symbol"/>
    </w:rPr>
  </w:style>
  <w:style w:type="character" w:styleId="WW8Num31z1" w:customStyle="1">
    <w:name w:val="WW8Num31z1"/>
    <w:uiPriority w:val="99"/>
    <w:qFormat/>
    <w:rsid w:val="00f93578"/>
    <w:rPr>
      <w:rFonts w:ascii="Courier New" w:hAnsi="Courier New"/>
    </w:rPr>
  </w:style>
  <w:style w:type="character" w:styleId="WW8Num31z2" w:customStyle="1">
    <w:name w:val="WW8Num31z2"/>
    <w:uiPriority w:val="99"/>
    <w:qFormat/>
    <w:rsid w:val="00f93578"/>
    <w:rPr>
      <w:rFonts w:ascii="Wingdings" w:hAnsi="Wingdings"/>
    </w:rPr>
  </w:style>
  <w:style w:type="character" w:styleId="WW8Num32z0" w:customStyle="1">
    <w:name w:val="WW8Num32z0"/>
    <w:uiPriority w:val="99"/>
    <w:qFormat/>
    <w:rsid w:val="00f93578"/>
    <w:rPr>
      <w:rFonts w:ascii="Courier New" w:hAnsi="Courier New"/>
    </w:rPr>
  </w:style>
  <w:style w:type="character" w:styleId="WW8Num32z2" w:customStyle="1">
    <w:name w:val="WW8Num32z2"/>
    <w:uiPriority w:val="99"/>
    <w:qFormat/>
    <w:rsid w:val="00f93578"/>
    <w:rPr>
      <w:rFonts w:ascii="Wingdings" w:hAnsi="Wingdings"/>
    </w:rPr>
  </w:style>
  <w:style w:type="character" w:styleId="WW8Num32z3" w:customStyle="1">
    <w:name w:val="WW8Num32z3"/>
    <w:uiPriority w:val="99"/>
    <w:qFormat/>
    <w:rsid w:val="00f93578"/>
    <w:rPr>
      <w:rFonts w:ascii="Symbol" w:hAnsi="Symbol"/>
    </w:rPr>
  </w:style>
  <w:style w:type="character" w:styleId="WW8Num33z0" w:customStyle="1">
    <w:name w:val="WW8Num33z0"/>
    <w:uiPriority w:val="99"/>
    <w:qFormat/>
    <w:rsid w:val="00f93578"/>
    <w:rPr>
      <w:rFonts w:ascii="Courier New" w:hAnsi="Courier New"/>
    </w:rPr>
  </w:style>
  <w:style w:type="character" w:styleId="WW8Num33z1" w:customStyle="1">
    <w:name w:val="WW8Num33z1"/>
    <w:uiPriority w:val="99"/>
    <w:qFormat/>
    <w:rsid w:val="00f93578"/>
    <w:rPr/>
  </w:style>
  <w:style w:type="character" w:styleId="WW8Num33z2" w:customStyle="1">
    <w:name w:val="WW8Num33z2"/>
    <w:uiPriority w:val="99"/>
    <w:qFormat/>
    <w:rsid w:val="00f93578"/>
    <w:rPr/>
  </w:style>
  <w:style w:type="character" w:styleId="WW8Num34z0" w:customStyle="1">
    <w:name w:val="WW8Num34z0"/>
    <w:uiPriority w:val="99"/>
    <w:qFormat/>
    <w:rsid w:val="00f93578"/>
    <w:rPr>
      <w:rFonts w:ascii="Arial" w:hAnsi="Arial"/>
      <w:b/>
      <w:color w:val="000000"/>
      <w:sz w:val="20"/>
    </w:rPr>
  </w:style>
  <w:style w:type="character" w:styleId="WW8Num34z1" w:customStyle="1">
    <w:name w:val="WW8Num34z1"/>
    <w:uiPriority w:val="99"/>
    <w:qFormat/>
    <w:rsid w:val="00f93578"/>
    <w:rPr/>
  </w:style>
  <w:style w:type="character" w:styleId="WW8Num35z0" w:customStyle="1">
    <w:name w:val="WW8Num35z0"/>
    <w:uiPriority w:val="99"/>
    <w:qFormat/>
    <w:rsid w:val="00f93578"/>
    <w:rPr>
      <w:rFonts w:ascii="Arial" w:hAnsi="Arial"/>
      <w:b/>
      <w:sz w:val="20"/>
    </w:rPr>
  </w:style>
  <w:style w:type="character" w:styleId="WW8Num35z1" w:customStyle="1">
    <w:name w:val="WW8Num35z1"/>
    <w:uiPriority w:val="99"/>
    <w:qFormat/>
    <w:rsid w:val="00f93578"/>
    <w:rPr/>
  </w:style>
  <w:style w:type="character" w:styleId="WW8Num36z0" w:customStyle="1">
    <w:name w:val="WW8Num36z0"/>
    <w:uiPriority w:val="99"/>
    <w:qFormat/>
    <w:rsid w:val="00f93578"/>
    <w:rPr>
      <w:b/>
    </w:rPr>
  </w:style>
  <w:style w:type="character" w:styleId="WW8Num36z1" w:customStyle="1">
    <w:name w:val="WW8Num36z1"/>
    <w:uiPriority w:val="99"/>
    <w:qFormat/>
    <w:rsid w:val="00f93578"/>
    <w:rPr/>
  </w:style>
  <w:style w:type="character" w:styleId="WW8Num37z0" w:customStyle="1">
    <w:name w:val="WW8Num37z0"/>
    <w:uiPriority w:val="99"/>
    <w:qFormat/>
    <w:rsid w:val="00f93578"/>
    <w:rPr/>
  </w:style>
  <w:style w:type="character" w:styleId="WW8Num37z1" w:customStyle="1">
    <w:name w:val="WW8Num37z1"/>
    <w:uiPriority w:val="99"/>
    <w:qFormat/>
    <w:rsid w:val="00f93578"/>
    <w:rPr/>
  </w:style>
  <w:style w:type="character" w:styleId="WW8Num38z0" w:customStyle="1">
    <w:name w:val="WW8Num38z0"/>
    <w:uiPriority w:val="99"/>
    <w:qFormat/>
    <w:rsid w:val="00f93578"/>
    <w:rPr/>
  </w:style>
  <w:style w:type="character" w:styleId="WW8Num38z1" w:customStyle="1">
    <w:name w:val="WW8Num38z1"/>
    <w:uiPriority w:val="99"/>
    <w:qFormat/>
    <w:rsid w:val="00f93578"/>
    <w:rPr/>
  </w:style>
  <w:style w:type="character" w:styleId="WW8Num39z0" w:customStyle="1">
    <w:name w:val="WW8Num39z0"/>
    <w:uiPriority w:val="99"/>
    <w:qFormat/>
    <w:rsid w:val="00f93578"/>
    <w:rPr/>
  </w:style>
  <w:style w:type="character" w:styleId="WW8Num39z1" w:customStyle="1">
    <w:name w:val="WW8Num39z1"/>
    <w:uiPriority w:val="99"/>
    <w:qFormat/>
    <w:rsid w:val="00f93578"/>
    <w:rPr/>
  </w:style>
  <w:style w:type="character" w:styleId="AbsatzStandardschriftart2" w:customStyle="1">
    <w:name w:val="Absatz-Standardschriftart2"/>
    <w:uiPriority w:val="99"/>
    <w:qFormat/>
    <w:rsid w:val="00f93578"/>
    <w:rPr/>
  </w:style>
  <w:style w:type="character" w:styleId="Heading1Char" w:customStyle="1">
    <w:name w:val="Heading 1 Char"/>
    <w:basedOn w:val="AbsatzStandardschriftart2"/>
    <w:uiPriority w:val="99"/>
    <w:qFormat/>
    <w:rsid w:val="00f93578"/>
    <w:rPr>
      <w:rFonts w:ascii="Cambria" w:hAnsi="Cambria" w:cs="Times New Roman"/>
      <w:b/>
      <w:bCs/>
      <w:sz w:val="32"/>
      <w:szCs w:val="32"/>
      <w:lang w:val="it-IT"/>
    </w:rPr>
  </w:style>
  <w:style w:type="character" w:styleId="Heading2Char" w:customStyle="1">
    <w:name w:val="Heading 2 Char"/>
    <w:basedOn w:val="AbsatzStandardschriftart2"/>
    <w:uiPriority w:val="99"/>
    <w:qFormat/>
    <w:rsid w:val="00f93578"/>
    <w:rPr>
      <w:rFonts w:ascii="Cambria" w:hAnsi="Cambria" w:cs="Times New Roman"/>
      <w:b/>
      <w:bCs/>
      <w:i/>
      <w:iCs/>
      <w:sz w:val="28"/>
      <w:szCs w:val="28"/>
      <w:lang w:val="it-IT"/>
    </w:rPr>
  </w:style>
  <w:style w:type="character" w:styleId="Heading3Char" w:customStyle="1">
    <w:name w:val="Heading 3 Char"/>
    <w:basedOn w:val="AbsatzStandardschriftart2"/>
    <w:uiPriority w:val="99"/>
    <w:qFormat/>
    <w:rsid w:val="00f93578"/>
    <w:rPr>
      <w:rFonts w:ascii="Cambria" w:hAnsi="Cambria" w:cs="Times New Roman"/>
      <w:b/>
      <w:bCs/>
      <w:sz w:val="26"/>
      <w:szCs w:val="26"/>
      <w:lang w:val="it-IT"/>
    </w:rPr>
  </w:style>
  <w:style w:type="character" w:styleId="Heading4Char" w:customStyle="1">
    <w:name w:val="Heading 4 Char"/>
    <w:basedOn w:val="AbsatzStandardschriftart2"/>
    <w:uiPriority w:val="99"/>
    <w:qFormat/>
    <w:rsid w:val="00f93578"/>
    <w:rPr>
      <w:rFonts w:ascii="Calibri" w:hAnsi="Calibri" w:cs="Times New Roman"/>
      <w:b/>
      <w:bCs/>
      <w:sz w:val="28"/>
      <w:szCs w:val="28"/>
      <w:lang w:val="it-IT"/>
    </w:rPr>
  </w:style>
  <w:style w:type="character" w:styleId="Heading5Char" w:customStyle="1">
    <w:name w:val="Heading 5 Char"/>
    <w:basedOn w:val="AbsatzStandardschriftart2"/>
    <w:uiPriority w:val="99"/>
    <w:qFormat/>
    <w:rsid w:val="00f93578"/>
    <w:rPr>
      <w:rFonts w:ascii="Calibri" w:hAnsi="Calibri" w:cs="Times New Roman"/>
      <w:b/>
      <w:bCs/>
      <w:i/>
      <w:iCs/>
      <w:sz w:val="26"/>
      <w:szCs w:val="26"/>
      <w:lang w:val="it-IT"/>
    </w:rPr>
  </w:style>
  <w:style w:type="character" w:styleId="Heading6Char" w:customStyle="1">
    <w:name w:val="Heading 6 Char"/>
    <w:basedOn w:val="AbsatzStandardschriftart2"/>
    <w:uiPriority w:val="99"/>
    <w:qFormat/>
    <w:rsid w:val="00f93578"/>
    <w:rPr>
      <w:rFonts w:ascii="Calibri" w:hAnsi="Calibri" w:cs="Times New Roman"/>
      <w:b/>
      <w:bCs/>
      <w:lang w:val="it-IT"/>
    </w:rPr>
  </w:style>
  <w:style w:type="character" w:styleId="Heading7Char" w:customStyle="1">
    <w:name w:val="Heading 7 Char"/>
    <w:basedOn w:val="AbsatzStandardschriftart2"/>
    <w:uiPriority w:val="99"/>
    <w:qFormat/>
    <w:rsid w:val="00f93578"/>
    <w:rPr>
      <w:rFonts w:ascii="Calibri" w:hAnsi="Calibri" w:cs="Times New Roman"/>
      <w:sz w:val="24"/>
      <w:szCs w:val="24"/>
      <w:lang w:val="it-IT"/>
    </w:rPr>
  </w:style>
  <w:style w:type="character" w:styleId="Heading8Char" w:customStyle="1">
    <w:name w:val="Heading 8 Char"/>
    <w:basedOn w:val="AbsatzStandardschriftart2"/>
    <w:uiPriority w:val="99"/>
    <w:qFormat/>
    <w:rsid w:val="00f93578"/>
    <w:rPr>
      <w:rFonts w:ascii="Calibri" w:hAnsi="Calibri" w:cs="Times New Roman"/>
      <w:i/>
      <w:iCs/>
      <w:sz w:val="24"/>
      <w:szCs w:val="24"/>
      <w:lang w:val="it-IT"/>
    </w:rPr>
  </w:style>
  <w:style w:type="character" w:styleId="Heading9Char" w:customStyle="1">
    <w:name w:val="Heading 9 Char"/>
    <w:basedOn w:val="AbsatzStandardschriftart2"/>
    <w:uiPriority w:val="99"/>
    <w:qFormat/>
    <w:rsid w:val="00f93578"/>
    <w:rPr>
      <w:rFonts w:ascii="Cambria" w:hAnsi="Cambria" w:cs="Times New Roman"/>
      <w:lang w:val="it-IT"/>
    </w:rPr>
  </w:style>
  <w:style w:type="character" w:styleId="FooterChar" w:customStyle="1">
    <w:name w:val="Footer Char"/>
    <w:basedOn w:val="AbsatzStandardschriftart2"/>
    <w:uiPriority w:val="99"/>
    <w:qFormat/>
    <w:rsid w:val="00f93578"/>
    <w:rPr>
      <w:rFonts w:cs="Times New Roman"/>
      <w:sz w:val="24"/>
      <w:lang w:val="it-IT"/>
    </w:rPr>
  </w:style>
  <w:style w:type="character" w:styleId="Pagenumber">
    <w:name w:val="page number"/>
    <w:basedOn w:val="AbsatzStandardschriftart2"/>
    <w:uiPriority w:val="99"/>
    <w:qFormat/>
    <w:rsid w:val="00f93578"/>
    <w:rPr>
      <w:rFonts w:cs="Times New Roman"/>
    </w:rPr>
  </w:style>
  <w:style w:type="character" w:styleId="TitleChar" w:customStyle="1">
    <w:name w:val="Title Char"/>
    <w:basedOn w:val="AbsatzStandardschriftart2"/>
    <w:uiPriority w:val="99"/>
    <w:qFormat/>
    <w:rsid w:val="00f93578"/>
    <w:rPr>
      <w:rFonts w:ascii="Cambria" w:hAnsi="Cambria" w:cs="Times New Roman"/>
      <w:b/>
      <w:bCs/>
      <w:sz w:val="32"/>
      <w:szCs w:val="32"/>
      <w:lang w:val="it-IT"/>
    </w:rPr>
  </w:style>
  <w:style w:type="character" w:styleId="BodyTextChar" w:customStyle="1">
    <w:name w:val="Body Tex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IndentChar" w:customStyle="1">
    <w:name w:val="Body Text Inden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2Char" w:customStyle="1">
    <w:name w:val="Body Text 2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3Char" w:customStyle="1">
    <w:name w:val="Body Text 3 Char"/>
    <w:basedOn w:val="AbsatzStandardschriftart2"/>
    <w:link w:val="Textkrper32"/>
    <w:uiPriority w:val="99"/>
    <w:qFormat/>
    <w:locked/>
    <w:rsid w:val="00f93578"/>
    <w:rPr>
      <w:rFonts w:cs="Times New Roman"/>
      <w:sz w:val="16"/>
      <w:szCs w:val="16"/>
      <w:lang w:val="it-IT"/>
    </w:rPr>
  </w:style>
  <w:style w:type="character" w:styleId="BodyTextIndent2Char" w:customStyle="1">
    <w:name w:val="Body Text Indent 2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BodyTextIndent3Char" w:customStyle="1">
    <w:name w:val="Body Text Indent 3 Char"/>
    <w:basedOn w:val="AbsatzStandardschriftart2"/>
    <w:uiPriority w:val="99"/>
    <w:qFormat/>
    <w:rsid w:val="00f93578"/>
    <w:rPr>
      <w:rFonts w:cs="Times New Roman"/>
      <w:sz w:val="16"/>
      <w:szCs w:val="16"/>
      <w:lang w:val="it-IT"/>
    </w:rPr>
  </w:style>
  <w:style w:type="character" w:styleId="Internetlink">
    <w:name w:val="Internetlink"/>
    <w:basedOn w:val="AbsatzStandardschriftart2"/>
    <w:uiPriority w:val="99"/>
    <w:rsid w:val="00f93578"/>
    <w:rPr>
      <w:rFonts w:cs="Times New Roman"/>
      <w:color w:val="0000FF"/>
      <w:u w:val="single"/>
    </w:rPr>
  </w:style>
  <w:style w:type="character" w:styleId="FollowedHyperlink">
    <w:name w:val="FollowedHyperlink"/>
    <w:basedOn w:val="AbsatzStandardschriftart2"/>
    <w:uiPriority w:val="99"/>
    <w:qFormat/>
    <w:rsid w:val="00f93578"/>
    <w:rPr>
      <w:rFonts w:cs="Times New Roman"/>
      <w:color w:val="800080"/>
      <w:u w:val="single"/>
    </w:rPr>
  </w:style>
  <w:style w:type="character" w:styleId="BalloonTextChar" w:customStyle="1">
    <w:name w:val="Balloon Text Char"/>
    <w:basedOn w:val="AbsatzStandardschriftart2"/>
    <w:uiPriority w:val="99"/>
    <w:qFormat/>
    <w:rsid w:val="00f93578"/>
    <w:rPr>
      <w:rFonts w:cs="Times New Roman"/>
      <w:sz w:val="2"/>
      <w:lang w:val="it-IT"/>
    </w:rPr>
  </w:style>
  <w:style w:type="character" w:styleId="PlainTextChar" w:customStyle="1">
    <w:name w:val="Plain Text Char"/>
    <w:basedOn w:val="AbsatzStandardschriftart2"/>
    <w:uiPriority w:val="99"/>
    <w:qFormat/>
    <w:rsid w:val="00f93578"/>
    <w:rPr>
      <w:rFonts w:ascii="Courier New" w:hAnsi="Courier New" w:cs="Courier New"/>
      <w:sz w:val="20"/>
      <w:szCs w:val="20"/>
      <w:lang w:val="it-IT"/>
    </w:rPr>
  </w:style>
  <w:style w:type="character" w:styleId="Kommentarzeichen1" w:customStyle="1">
    <w:name w:val="Kommentarzeichen1"/>
    <w:basedOn w:val="AbsatzStandardschriftart2"/>
    <w:uiPriority w:val="99"/>
    <w:qFormat/>
    <w:rsid w:val="00f93578"/>
    <w:rPr>
      <w:rFonts w:cs="Times New Roman"/>
      <w:sz w:val="16"/>
    </w:rPr>
  </w:style>
  <w:style w:type="character" w:styleId="CommentTextChar" w:customStyle="1">
    <w:name w:val="Comment Text Char"/>
    <w:basedOn w:val="AbsatzStandardschriftart2"/>
    <w:uiPriority w:val="99"/>
    <w:qFormat/>
    <w:rsid w:val="00f93578"/>
    <w:rPr>
      <w:rFonts w:cs="Times New Roman"/>
      <w:sz w:val="20"/>
      <w:szCs w:val="20"/>
      <w:lang w:val="it-IT"/>
    </w:rPr>
  </w:style>
  <w:style w:type="character" w:styleId="CommentSubjectChar" w:customStyle="1">
    <w:name w:val="Comment Subject Char"/>
    <w:basedOn w:val="CommentTextChar"/>
    <w:uiPriority w:val="99"/>
    <w:qFormat/>
    <w:rsid w:val="00f93578"/>
    <w:rPr>
      <w:rFonts w:cs="Times New Roman"/>
      <w:b/>
      <w:bCs/>
      <w:sz w:val="20"/>
      <w:szCs w:val="20"/>
      <w:lang w:val="it-IT"/>
    </w:rPr>
  </w:style>
  <w:style w:type="character" w:styleId="HeaderChar" w:customStyle="1">
    <w:name w:val="Header Char"/>
    <w:basedOn w:val="AbsatzStandardschriftart2"/>
    <w:uiPriority w:val="99"/>
    <w:qFormat/>
    <w:rsid w:val="00f93578"/>
    <w:rPr>
      <w:rFonts w:cs="Times New Roman"/>
      <w:sz w:val="24"/>
      <w:lang w:val="it-IT"/>
    </w:rPr>
  </w:style>
  <w:style w:type="character" w:styleId="Strong">
    <w:name w:val="Strong"/>
    <w:basedOn w:val="AbsatzStandardschriftart2"/>
    <w:uiPriority w:val="99"/>
    <w:qFormat/>
    <w:rsid w:val="00f93578"/>
    <w:rPr>
      <w:rFonts w:cs="Times New Roman"/>
      <w:b/>
    </w:rPr>
  </w:style>
  <w:style w:type="character" w:styleId="Betont">
    <w:name w:val="Betont"/>
    <w:basedOn w:val="AbsatzStandardschriftart2"/>
    <w:uiPriority w:val="99"/>
    <w:qFormat/>
    <w:rsid w:val="00f93578"/>
    <w:rPr>
      <w:rFonts w:cs="Times New Roman"/>
      <w:i/>
    </w:rPr>
  </w:style>
  <w:style w:type="character" w:styleId="Hervorhebung1" w:customStyle="1">
    <w:name w:val="Hervorhebung1"/>
    <w:basedOn w:val="AbsatzStandardschriftart2"/>
    <w:uiPriority w:val="99"/>
    <w:qFormat/>
    <w:rsid w:val="00f93578"/>
    <w:rPr>
      <w:rFonts w:cs="Times New Roman"/>
      <w:b/>
      <w:bCs/>
      <w:color w:val="000000"/>
    </w:rPr>
  </w:style>
  <w:style w:type="character" w:styleId="St1" w:customStyle="1">
    <w:name w:val="st1"/>
    <w:basedOn w:val="AbsatzStandardschriftart2"/>
    <w:uiPriority w:val="99"/>
    <w:qFormat/>
    <w:rsid w:val="00f93578"/>
    <w:rPr>
      <w:rFonts w:cs="Times New Roman"/>
      <w:color w:val="222222"/>
      <w:sz w:val="27"/>
      <w:szCs w:val="27"/>
    </w:rPr>
  </w:style>
  <w:style w:type="character" w:styleId="AbsatzStandardschriftart1" w:customStyle="1">
    <w:name w:val="Absatz-Standardschriftart1"/>
    <w:uiPriority w:val="99"/>
    <w:qFormat/>
    <w:rsid w:val="00f93578"/>
    <w:rPr/>
  </w:style>
  <w:style w:type="character" w:styleId="Titdoc" w:customStyle="1">
    <w:name w:val="tit_doc"/>
    <w:basedOn w:val="AbsatzStandardschriftart2"/>
    <w:uiPriority w:val="99"/>
    <w:qFormat/>
    <w:rsid w:val="00f93578"/>
    <w:rPr>
      <w:rFonts w:cs="Times New Roman"/>
    </w:rPr>
  </w:style>
  <w:style w:type="character" w:styleId="Descrdoc" w:customStyle="1">
    <w:name w:val="descr_doc"/>
    <w:basedOn w:val="AbsatzStandardschriftart2"/>
    <w:uiPriority w:val="99"/>
    <w:qFormat/>
    <w:rsid w:val="00f93578"/>
    <w:rPr>
      <w:rFonts w:cs="Times New Roman"/>
    </w:rPr>
  </w:style>
  <w:style w:type="character" w:styleId="FuzeileZchn" w:customStyle="1">
    <w:name w:val="Fußzeile Zchn"/>
    <w:basedOn w:val="DefaultParagraphFont"/>
    <w:link w:val="Fuzeile"/>
    <w:uiPriority w:val="99"/>
    <w:semiHidden/>
    <w:qFormat/>
    <w:locked/>
    <w:rPr>
      <w:rFonts w:cs="Times New Roman"/>
      <w:sz w:val="20"/>
      <w:szCs w:val="20"/>
      <w:lang w:val="it-IT" w:eastAsia="ar-SA" w:bidi="ar-SA"/>
    </w:rPr>
  </w:style>
  <w:style w:type="character" w:styleId="UntertitelZchn" w:customStyle="1">
    <w:name w:val="Untertitel Zchn"/>
    <w:basedOn w:val="DefaultParagraphFont"/>
    <w:link w:val="Untertitel"/>
    <w:uiPriority w:val="99"/>
    <w:qFormat/>
    <w:locked/>
    <w:rPr>
      <w:rFonts w:ascii="Cambria" w:hAnsi="Cambria" w:cs="Times New Roman"/>
      <w:sz w:val="24"/>
      <w:szCs w:val="24"/>
      <w:lang w:val="it-IT" w:eastAsia="ar-SA" w:bidi="ar-SA"/>
    </w:rPr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locked/>
    <w:rPr>
      <w:rFonts w:cs="Times New Roman"/>
      <w:sz w:val="2"/>
      <w:lang w:val="it-IT" w:eastAsia="ar-SA" w:bidi="ar-SA"/>
    </w:rPr>
  </w:style>
  <w:style w:type="character" w:styleId="KommentartextZchn" w:customStyle="1">
    <w:name w:val="Kommentartext Zchn"/>
    <w:basedOn w:val="DefaultParagraphFont"/>
    <w:link w:val="Kommentartext"/>
    <w:uiPriority w:val="99"/>
    <w:semiHidden/>
    <w:qFormat/>
    <w:locked/>
    <w:rPr>
      <w:rFonts w:cs="Times New Roman"/>
      <w:sz w:val="20"/>
      <w:szCs w:val="20"/>
      <w:lang w:val="it-IT" w:eastAsia="ar-SA" w:bidi="ar-SA"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qFormat/>
    <w:locked/>
    <w:rPr>
      <w:rFonts w:cs="Times New Roman"/>
      <w:b/>
      <w:bCs/>
      <w:sz w:val="20"/>
      <w:szCs w:val="20"/>
      <w:lang w:val="it-IT" w:eastAsia="ar-SA" w:bidi="ar-SA"/>
    </w:rPr>
  </w:style>
  <w:style w:type="character" w:styleId="KopfzeileZchn" w:customStyle="1">
    <w:name w:val="Kopfzeile Zchn"/>
    <w:basedOn w:val="DefaultParagraphFont"/>
    <w:link w:val="Kopfzeile"/>
    <w:uiPriority w:val="99"/>
    <w:qFormat/>
    <w:locked/>
    <w:rsid w:val="005b6ef6"/>
    <w:rPr>
      <w:rFonts w:cs="Times New Roman"/>
      <w:sz w:val="24"/>
      <w:lang w:val="it-IT" w:eastAsia="ar-SA" w:bidi="ar-SA"/>
    </w:rPr>
  </w:style>
  <w:style w:type="character" w:styleId="NurTextZchn" w:customStyle="1">
    <w:name w:val="Nur Text Zchn"/>
    <w:basedOn w:val="DefaultParagraphFont"/>
    <w:link w:val="NurText"/>
    <w:uiPriority w:val="99"/>
    <w:semiHidden/>
    <w:qFormat/>
    <w:locked/>
    <w:rsid w:val="003a1d5b"/>
    <w:rPr>
      <w:rFonts w:ascii="Courier New" w:hAnsi="Courier New" w:cs="Times New Roman"/>
      <w:lang w:val="it-IT" w:eastAsia="it-IT" w:bidi="ar-SA"/>
    </w:rPr>
  </w:style>
  <w:style w:type="character" w:styleId="HTMLVorformatiertZchn" w:customStyle="1">
    <w:name w:val="HTML Vorformatiert Zchn"/>
    <w:basedOn w:val="DefaultParagraphFont"/>
    <w:link w:val="HTMLVorformatiert"/>
    <w:uiPriority w:val="99"/>
    <w:semiHidden/>
    <w:qFormat/>
    <w:rsid w:val="00f320eb"/>
    <w:rPr>
      <w:rFonts w:ascii="Courier New" w:hAnsi="Courier New" w:eastAsia="Calibri" w:cs="Courier New" w:eastAsiaTheme="minorHAnsi"/>
      <w:color w:val="000000"/>
      <w:sz w:val="20"/>
      <w:szCs w:val="20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Cs/>
      <w:color w:val="000000"/>
      <w:sz w:val="20"/>
    </w:rPr>
  </w:style>
  <w:style w:type="character" w:styleId="ListLabel11">
    <w:name w:val="ListLabel 11"/>
    <w:qFormat/>
    <w:rPr>
      <w:rFonts w:cs="Times New Roman"/>
      <w:bCs/>
      <w:color w:val="000000"/>
      <w:sz w:val="20"/>
    </w:rPr>
  </w:style>
  <w:style w:type="character" w:styleId="ListLabel12">
    <w:name w:val="ListLabel 12"/>
    <w:qFormat/>
    <w:rPr>
      <w:rFonts w:cs="Times New Roman"/>
      <w:bCs/>
      <w:color w:val="000000"/>
      <w:sz w:val="20"/>
    </w:rPr>
  </w:style>
  <w:style w:type="character" w:styleId="ListLabel13">
    <w:name w:val="ListLabel 13"/>
    <w:qFormat/>
    <w:rPr>
      <w:rFonts w:cs="Times New Roman"/>
      <w:bCs/>
      <w:color w:val="000000"/>
      <w:sz w:val="20"/>
    </w:rPr>
  </w:style>
  <w:style w:type="character" w:styleId="ListLabel14">
    <w:name w:val="ListLabel 14"/>
    <w:qFormat/>
    <w:rPr>
      <w:rFonts w:cs="Times New Roman"/>
      <w:sz w:val="20"/>
      <w:szCs w:val="20"/>
    </w:rPr>
  </w:style>
  <w:style w:type="character" w:styleId="ListLabel15">
    <w:name w:val="ListLabel 15"/>
    <w:qFormat/>
    <w:rPr>
      <w:rFonts w:cs="Times New Roman"/>
      <w:bCs/>
      <w:color w:val="000000"/>
      <w:sz w:val="20"/>
    </w:rPr>
  </w:style>
  <w:style w:type="character" w:styleId="ListLabel16">
    <w:name w:val="ListLabel 16"/>
    <w:qFormat/>
    <w:rPr>
      <w:rFonts w:cs="Times New Roman"/>
      <w:bCs/>
      <w:color w:val="000000"/>
      <w:sz w:val="20"/>
    </w:rPr>
  </w:style>
  <w:style w:type="character" w:styleId="ListLabel17">
    <w:name w:val="ListLabel 17"/>
    <w:qFormat/>
    <w:rPr>
      <w:rFonts w:cs="Times New Roman"/>
      <w:bCs/>
      <w:color w:val="000000"/>
      <w:sz w:val="20"/>
    </w:rPr>
  </w:style>
  <w:style w:type="character" w:styleId="ListLabel18">
    <w:name w:val="ListLabel 18"/>
    <w:qFormat/>
    <w:rPr>
      <w:rFonts w:cs="Times New Roman"/>
      <w:bCs/>
      <w:color w:val="000000"/>
      <w:sz w:val="20"/>
    </w:rPr>
  </w:style>
  <w:style w:type="character" w:styleId="ListLabel19">
    <w:name w:val="ListLabel 19"/>
    <w:qFormat/>
    <w:rPr>
      <w:sz w:val="18"/>
    </w:rPr>
  </w:style>
  <w:style w:type="character" w:styleId="ListLabel20">
    <w:name w:val="ListLabel 20"/>
    <w:qFormat/>
    <w:rPr>
      <w:sz w:val="18"/>
    </w:rPr>
  </w:style>
  <w:style w:type="character" w:styleId="ListLabel21">
    <w:name w:val="ListLabel 21"/>
    <w:qFormat/>
    <w:rPr>
      <w:sz w:val="18"/>
    </w:rPr>
  </w:style>
  <w:style w:type="character" w:styleId="ListLabel22">
    <w:name w:val="ListLabel 22"/>
    <w:qFormat/>
    <w:rPr>
      <w:sz w:val="18"/>
    </w:rPr>
  </w:style>
  <w:style w:type="character" w:styleId="ListLabel23">
    <w:name w:val="ListLabel 23"/>
    <w:qFormat/>
    <w:rPr>
      <w:sz w:val="18"/>
    </w:rPr>
  </w:style>
  <w:style w:type="character" w:styleId="ListLabel24">
    <w:name w:val="ListLabel 24"/>
    <w:qFormat/>
    <w:rPr>
      <w:sz w:val="18"/>
    </w:rPr>
  </w:style>
  <w:style w:type="character" w:styleId="ListLabel25">
    <w:name w:val="ListLabel 25"/>
    <w:qFormat/>
    <w:rPr>
      <w:sz w:val="18"/>
    </w:rPr>
  </w:style>
  <w:style w:type="character" w:styleId="ListLabel26">
    <w:name w:val="ListLabel 26"/>
    <w:qFormat/>
    <w:rPr>
      <w:sz w:val="18"/>
    </w:rPr>
  </w:style>
  <w:style w:type="character" w:styleId="ListLabel27">
    <w:name w:val="ListLabel 27"/>
    <w:qFormat/>
    <w:rPr>
      <w:sz w:val="18"/>
    </w:rPr>
  </w:style>
  <w:style w:type="character" w:styleId="ListLabel28">
    <w:name w:val="ListLabel 28"/>
    <w:qFormat/>
    <w:rPr>
      <w:rFonts w:cs="Segoe UI Symbol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Arial"/>
      <w:sz w:val="20"/>
      <w:szCs w:val="20"/>
    </w:rPr>
  </w:style>
  <w:style w:type="character" w:styleId="ListLabel39">
    <w:name w:val="ListLabel 39"/>
    <w:qFormat/>
    <w:rPr>
      <w:rFonts w:cs="Arial"/>
      <w:b/>
      <w:i w:val="false"/>
      <w:sz w:val="20"/>
      <w:szCs w:val="20"/>
    </w:rPr>
  </w:style>
  <w:style w:type="character" w:styleId="ListLabel40">
    <w:name w:val="ListLabel 40"/>
    <w:qFormat/>
    <w:rPr>
      <w:rFonts w:cs="Segoe UI Symbol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Arial"/>
      <w:sz w:val="20"/>
      <w:szCs w:val="20"/>
    </w:rPr>
  </w:style>
  <w:style w:type="character" w:styleId="ListLabel43">
    <w:name w:val="ListLabel 43"/>
    <w:qFormat/>
    <w:rPr>
      <w:rFonts w:cs="Arial"/>
      <w:b w:val="false"/>
      <w:sz w:val="20"/>
      <w:szCs w:val="20"/>
    </w:rPr>
  </w:style>
  <w:style w:type="character" w:styleId="ListLabel44">
    <w:name w:val="ListLabel 44"/>
    <w:qFormat/>
    <w:rPr>
      <w:rFonts w:cs="Times New Roman"/>
      <w:b w:val="false"/>
      <w:sz w:val="20"/>
    </w:rPr>
  </w:style>
  <w:style w:type="character" w:styleId="ListLabel45">
    <w:name w:val="ListLabel 45"/>
    <w:qFormat/>
    <w:rPr>
      <w:rFonts w:cs="Arial"/>
      <w:b/>
      <w:i w:val="false"/>
      <w:sz w:val="20"/>
      <w:szCs w:val="20"/>
    </w:rPr>
  </w:style>
  <w:style w:type="character" w:styleId="ListLabel46">
    <w:name w:val="ListLabel 46"/>
    <w:qFormat/>
    <w:rPr>
      <w:b w:val="false"/>
      <w:i w:val="false"/>
      <w:sz w:val="22"/>
    </w:rPr>
  </w:style>
  <w:style w:type="character" w:styleId="ListLabel47">
    <w:name w:val="ListLabel 47"/>
    <w:qFormat/>
    <w:rPr>
      <w:rFonts w:cs="Times New Roman"/>
      <w:b w:val="false"/>
    </w:rPr>
  </w:style>
  <w:style w:type="character" w:styleId="ListLabel48">
    <w:name w:val="ListLabel 48"/>
    <w:qFormat/>
    <w:rPr>
      <w:rFonts w:cs="Arial"/>
      <w:b/>
      <w:i w:val="false"/>
      <w:caps/>
      <w:sz w:val="18"/>
      <w:szCs w:val="18"/>
    </w:rPr>
  </w:style>
  <w:style w:type="character" w:styleId="ListLabel49">
    <w:name w:val="ListLabel 49"/>
    <w:qFormat/>
    <w:rPr>
      <w:rFonts w:cs="Arial"/>
      <w:b w:val="false"/>
      <w:sz w:val="20"/>
      <w:szCs w:val="20"/>
    </w:rPr>
  </w:style>
  <w:style w:type="character" w:styleId="ListLabel50">
    <w:name w:val="ListLabel 50"/>
    <w:qFormat/>
    <w:rPr>
      <w:color w:val="00000A"/>
      <w:sz w:val="16"/>
    </w:rPr>
  </w:style>
  <w:style w:type="character" w:styleId="ListLabel51">
    <w:name w:val="ListLabel 51"/>
    <w:qFormat/>
    <w:rPr>
      <w:rFonts w:cs="Segoe UI Symbol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  <w:b w:val="false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Arial"/>
      <w:b/>
      <w:i w:val="false"/>
      <w:caps/>
      <w:sz w:val="18"/>
      <w:szCs w:val="18"/>
    </w:rPr>
  </w:style>
  <w:style w:type="character" w:styleId="ListLabel69">
    <w:name w:val="ListLabel 69"/>
    <w:qFormat/>
    <w:rPr>
      <w:rFonts w:cs="Times New Roman"/>
      <w:b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  <w:b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88">
    <w:name w:val="ListLabel 88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89">
    <w:name w:val="ListLabel 89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90">
    <w:name w:val="ListLabel 90"/>
    <w:qFormat/>
    <w:rPr>
      <w:rFonts w:eastAsia="Times New Roman"/>
      <w:b w:val="false"/>
      <w:i/>
      <w:strike w:val="false"/>
      <w:dstrike w:val="false"/>
      <w:color w:val="00000A"/>
      <w:u w:val="none"/>
    </w:rPr>
  </w:style>
  <w:style w:type="character" w:styleId="ListLabel91">
    <w:name w:val="ListLabel 91"/>
    <w:qFormat/>
    <w:rPr>
      <w:rFonts w:cs="Times New Roman"/>
      <w:b w:val="false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Arial"/>
      <w:b w:val="false"/>
      <w:sz w:val="20"/>
      <w:szCs w:val="20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color w:val="00000A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eastAsia="GungsuhChe"/>
      <w:color w:val="00000A"/>
    </w:rPr>
  </w:style>
  <w:style w:type="character" w:styleId="ListLabel129">
    <w:name w:val="ListLabel 129"/>
    <w:qFormat/>
    <w:rPr>
      <w:rFonts w:eastAsia="Times New Roman" w:cs="Times New Roman"/>
      <w:strike w:val="false"/>
      <w:dstrike w:val="false"/>
      <w:color w:val="000000"/>
      <w:spacing w:val="0"/>
      <w:w w:val="100"/>
      <w:position w:val="0"/>
      <w:sz w:val="24"/>
      <w:sz w:val="24"/>
      <w:vertAlign w:val="baseline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ListLabel138">
    <w:name w:val="ListLabel 138"/>
    <w:qFormat/>
    <w:rPr>
      <w:rFonts w:ascii="Arial" w:hAnsi="Arial" w:cs="Arial"/>
      <w:sz w:val="20"/>
      <w:u w:val="none"/>
    </w:rPr>
  </w:style>
  <w:style w:type="character" w:styleId="ListLabel139">
    <w:name w:val="ListLabel 139"/>
    <w:qFormat/>
    <w:rPr>
      <w:rFonts w:cs="Arial"/>
      <w:sz w:val="20"/>
      <w:u w:val="none"/>
    </w:rPr>
  </w:style>
  <w:style w:type="paragraph" w:styleId="Berschrift" w:customStyle="1">
    <w:name w:val="Überschrift"/>
    <w:basedOn w:val="Normal"/>
    <w:next w:val="Textkrper"/>
    <w:uiPriority w:val="99"/>
    <w:qFormat/>
    <w:rsid w:val="00f9357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xtkrper">
    <w:name w:val="Body Text"/>
    <w:basedOn w:val="Normal"/>
    <w:pPr>
      <w:spacing w:lineRule="auto" w:line="288" w:before="0" w:after="140"/>
    </w:pPr>
    <w:rPr/>
  </w:style>
  <w:style w:type="paragraph" w:styleId="Liste">
    <w:name w:val="List"/>
    <w:basedOn w:val="Textkrper"/>
    <w:uiPriority w:val="99"/>
    <w:rsid w:val="00f93578"/>
    <w:pPr>
      <w:widowControl w:val="false"/>
      <w:bidi w:val="0"/>
      <w:jc w:val="left"/>
    </w:pPr>
    <w:rPr>
      <w:rFonts w:ascii="Times New Roman" w:hAnsi="Times New Roman" w:eastAsia="Times New Roman" w:cs="Mangal"/>
      <w:color w:val="00000A"/>
      <w:sz w:val="24"/>
      <w:szCs w:val="22"/>
      <w:lang w:val="de-DE" w:eastAsia="de-DE" w:bidi="ar-SA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Verzeichnis" w:customStyle="1">
    <w:name w:val="Verzeichnis"/>
    <w:basedOn w:val="Normal"/>
    <w:uiPriority w:val="99"/>
    <w:qFormat/>
    <w:rsid w:val="00f93578"/>
    <w:pPr>
      <w:suppressLineNumbers/>
    </w:pPr>
    <w:rPr>
      <w:rFonts w:cs="Mangal"/>
    </w:rPr>
  </w:style>
  <w:style w:type="paragraph" w:styleId="Berschrift11" w:customStyle="1">
    <w:name w:val="Überschrift 11"/>
    <w:basedOn w:val="Normal"/>
    <w:next w:val="Normal"/>
    <w:uiPriority w:val="99"/>
    <w:qFormat/>
    <w:rsid w:val="00f93578"/>
    <w:pPr>
      <w:keepNext/>
      <w:jc w:val="center"/>
      <w:outlineLvl w:val="0"/>
    </w:pPr>
    <w:rPr>
      <w:b/>
    </w:rPr>
  </w:style>
  <w:style w:type="paragraph" w:styleId="Berschrift21" w:customStyle="1">
    <w:name w:val="Überschrift 21"/>
    <w:basedOn w:val="Normal"/>
    <w:next w:val="Normal"/>
    <w:uiPriority w:val="99"/>
    <w:qFormat/>
    <w:rsid w:val="00f93578"/>
    <w:pPr>
      <w:keepNext/>
      <w:jc w:val="both"/>
      <w:outlineLvl w:val="1"/>
    </w:pPr>
    <w:rPr>
      <w:b/>
    </w:rPr>
  </w:style>
  <w:style w:type="paragraph" w:styleId="Berschrift31" w:customStyle="1">
    <w:name w:val="Überschrift 31"/>
    <w:basedOn w:val="Normal"/>
    <w:next w:val="Normal"/>
    <w:uiPriority w:val="99"/>
    <w:qFormat/>
    <w:rsid w:val="00f93578"/>
    <w:pPr>
      <w:keepNext/>
      <w:outlineLvl w:val="2"/>
    </w:pPr>
    <w:rPr>
      <w:b/>
    </w:rPr>
  </w:style>
  <w:style w:type="paragraph" w:styleId="Berschrift41" w:customStyle="1">
    <w:name w:val="Überschrift 41"/>
    <w:basedOn w:val="Normal"/>
    <w:next w:val="Normal"/>
    <w:uiPriority w:val="99"/>
    <w:qFormat/>
    <w:rsid w:val="00f93578"/>
    <w:pPr>
      <w:keepNext/>
      <w:jc w:val="both"/>
      <w:outlineLvl w:val="3"/>
    </w:pPr>
    <w:rPr>
      <w:rFonts w:ascii="Arial" w:hAnsi="Arial" w:cs="Arial"/>
      <w:b/>
      <w:sz w:val="22"/>
    </w:rPr>
  </w:style>
  <w:style w:type="paragraph" w:styleId="Berschrift51" w:customStyle="1">
    <w:name w:val="Überschrift 51"/>
    <w:basedOn w:val="Normal"/>
    <w:next w:val="Normal"/>
    <w:uiPriority w:val="99"/>
    <w:qFormat/>
    <w:rsid w:val="00f93578"/>
    <w:pPr>
      <w:keepNext/>
      <w:outlineLvl w:val="4"/>
    </w:pPr>
    <w:rPr>
      <w:rFonts w:ascii="Arial" w:hAnsi="Arial" w:cs="Arial"/>
      <w:b/>
      <w:sz w:val="22"/>
    </w:rPr>
  </w:style>
  <w:style w:type="paragraph" w:styleId="Berschrift61" w:customStyle="1">
    <w:name w:val="Überschrift 61"/>
    <w:basedOn w:val="Normal"/>
    <w:next w:val="Normal"/>
    <w:uiPriority w:val="99"/>
    <w:qFormat/>
    <w:rsid w:val="00f93578"/>
    <w:pPr>
      <w:keepNext/>
      <w:jc w:val="both"/>
      <w:outlineLvl w:val="5"/>
    </w:pPr>
    <w:rPr>
      <w:rFonts w:ascii="Arial" w:hAnsi="Arial" w:cs="Arial"/>
      <w:b/>
      <w:sz w:val="22"/>
    </w:rPr>
  </w:style>
  <w:style w:type="paragraph" w:styleId="Berschrift71" w:customStyle="1">
    <w:name w:val="Überschrift 71"/>
    <w:basedOn w:val="Normal"/>
    <w:next w:val="Normal"/>
    <w:uiPriority w:val="99"/>
    <w:qFormat/>
    <w:rsid w:val="00f93578"/>
    <w:pPr>
      <w:keepNext/>
      <w:jc w:val="center"/>
      <w:outlineLvl w:val="6"/>
    </w:pPr>
    <w:rPr>
      <w:rFonts w:ascii="Arial" w:hAnsi="Arial" w:cs="Arial"/>
      <w:b/>
      <w:caps/>
      <w:sz w:val="22"/>
    </w:rPr>
  </w:style>
  <w:style w:type="paragraph" w:styleId="Berschrift81" w:customStyle="1">
    <w:name w:val="Überschrift 81"/>
    <w:basedOn w:val="Normal"/>
    <w:next w:val="Normal"/>
    <w:uiPriority w:val="99"/>
    <w:qFormat/>
    <w:rsid w:val="00f93578"/>
    <w:pPr>
      <w:keepNext/>
      <w:ind w:left="284" w:right="284" w:hanging="0"/>
      <w:jc w:val="center"/>
      <w:outlineLvl w:val="7"/>
    </w:pPr>
    <w:rPr>
      <w:rFonts w:ascii="Arial" w:hAnsi="Arial" w:cs="Arial"/>
      <w:b/>
      <w:sz w:val="20"/>
    </w:rPr>
  </w:style>
  <w:style w:type="paragraph" w:styleId="Berschrift91" w:customStyle="1">
    <w:name w:val="Überschrift 91"/>
    <w:basedOn w:val="Normal"/>
    <w:next w:val="Normal"/>
    <w:uiPriority w:val="99"/>
    <w:qFormat/>
    <w:rsid w:val="00f93578"/>
    <w:pPr>
      <w:keepNext/>
      <w:ind w:left="57" w:hanging="0"/>
      <w:outlineLvl w:val="8"/>
    </w:pPr>
    <w:rPr>
      <w:rFonts w:ascii="Arial" w:hAnsi="Arial" w:cs="Arial"/>
      <w:sz w:val="20"/>
      <w:u w:val="single"/>
    </w:rPr>
  </w:style>
  <w:style w:type="paragraph" w:styleId="Textkrper1" w:customStyle="1">
    <w:name w:val="Textkörper1"/>
    <w:basedOn w:val="Normal"/>
    <w:uiPriority w:val="99"/>
    <w:qFormat/>
    <w:rsid w:val="00f93578"/>
    <w:pPr>
      <w:jc w:val="both"/>
    </w:pPr>
    <w:rPr/>
  </w:style>
  <w:style w:type="paragraph" w:styleId="Beschriftung1" w:customStyle="1">
    <w:name w:val="Beschriftung1"/>
    <w:basedOn w:val="Normal"/>
    <w:uiPriority w:val="99"/>
    <w:qFormat/>
    <w:rsid w:val="00f93578"/>
    <w:pPr>
      <w:suppressLineNumbers/>
      <w:spacing w:before="120" w:after="120"/>
    </w:pPr>
    <w:rPr>
      <w:rFonts w:cs="Mangal"/>
      <w:i/>
      <w:iCs/>
      <w:szCs w:val="24"/>
    </w:rPr>
  </w:style>
  <w:style w:type="paragraph" w:styleId="Fuzeile">
    <w:name w:val="Footer"/>
    <w:basedOn w:val="Normal"/>
    <w:link w:val="FuzeileZchn"/>
    <w:uiPriority w:val="99"/>
    <w:rsid w:val="00f93578"/>
    <w:pPr>
      <w:tabs>
        <w:tab w:val="center" w:pos="4819" w:leader="none"/>
        <w:tab w:val="right" w:pos="9638" w:leader="none"/>
      </w:tabs>
    </w:pPr>
    <w:rPr/>
  </w:style>
  <w:style w:type="paragraph" w:styleId="Titel1" w:customStyle="1">
    <w:name w:val="Titel1"/>
    <w:basedOn w:val="Normal"/>
    <w:next w:val="Untertitel"/>
    <w:uiPriority w:val="99"/>
    <w:qFormat/>
    <w:rsid w:val="00f93578"/>
    <w:pPr>
      <w:jc w:val="center"/>
    </w:pPr>
    <w:rPr>
      <w:b/>
      <w:caps/>
      <w:sz w:val="28"/>
    </w:rPr>
  </w:style>
  <w:style w:type="paragraph" w:styleId="Untertitel">
    <w:name w:val="Subtitle"/>
    <w:basedOn w:val="Berschrift"/>
    <w:link w:val="UntertitelZchn"/>
    <w:uiPriority w:val="99"/>
    <w:qFormat/>
    <w:rsid w:val="00f93578"/>
    <w:pPr>
      <w:jc w:val="center"/>
    </w:pPr>
    <w:rPr>
      <w:i/>
      <w:iCs/>
    </w:rPr>
  </w:style>
  <w:style w:type="paragraph" w:styleId="TextkrperZeileneinzug1" w:customStyle="1">
    <w:name w:val="Textkörper-Zeileneinzug1"/>
    <w:basedOn w:val="Normal"/>
    <w:uiPriority w:val="99"/>
    <w:qFormat/>
    <w:rsid w:val="00f93578"/>
    <w:pPr>
      <w:ind w:left="284" w:hanging="0"/>
      <w:jc w:val="both"/>
    </w:pPr>
    <w:rPr/>
  </w:style>
  <w:style w:type="paragraph" w:styleId="Textkrper21" w:customStyle="1">
    <w:name w:val="Textkörper 21"/>
    <w:basedOn w:val="Normal"/>
    <w:uiPriority w:val="99"/>
    <w:qFormat/>
    <w:rsid w:val="00f93578"/>
    <w:pPr>
      <w:jc w:val="both"/>
    </w:pPr>
    <w:rPr>
      <w:b/>
    </w:rPr>
  </w:style>
  <w:style w:type="paragraph" w:styleId="Textkrper31" w:customStyle="1">
    <w:name w:val="Textkörper 31"/>
    <w:basedOn w:val="Normal"/>
    <w:uiPriority w:val="99"/>
    <w:qFormat/>
    <w:rsid w:val="00f93578"/>
    <w:pPr>
      <w:jc w:val="both"/>
    </w:pPr>
    <w:rPr>
      <w:rFonts w:ascii="Arial" w:hAnsi="Arial" w:cs="Arial"/>
      <w:sz w:val="22"/>
      <w:u w:val="single"/>
    </w:rPr>
  </w:style>
  <w:style w:type="paragraph" w:styleId="TextkrperEinzug21" w:customStyle="1">
    <w:name w:val="Textkörper-Einzug 21"/>
    <w:basedOn w:val="Normal"/>
    <w:uiPriority w:val="99"/>
    <w:qFormat/>
    <w:rsid w:val="00f93578"/>
    <w:pPr>
      <w:ind w:left="644" w:hanging="0"/>
      <w:jc w:val="both"/>
    </w:pPr>
    <w:rPr>
      <w:rFonts w:ascii="Arial" w:hAnsi="Arial" w:cs="Arial"/>
      <w:sz w:val="22"/>
    </w:rPr>
  </w:style>
  <w:style w:type="paragraph" w:styleId="TextkrperEinzug31" w:customStyle="1">
    <w:name w:val="Textkörper-Einzug 31"/>
    <w:basedOn w:val="Normal"/>
    <w:uiPriority w:val="99"/>
    <w:qFormat/>
    <w:rsid w:val="00f93578"/>
    <w:pPr>
      <w:ind w:left="360" w:hanging="0"/>
    </w:pPr>
    <w:rPr>
      <w:rFonts w:ascii="Arial" w:hAnsi="Arial" w:cs="Arial"/>
      <w:sz w:val="22"/>
    </w:rPr>
  </w:style>
  <w:style w:type="paragraph" w:styleId="BalloonText">
    <w:name w:val="Balloon Text"/>
    <w:basedOn w:val="Normal"/>
    <w:link w:val="SprechblasentextZchn"/>
    <w:uiPriority w:val="99"/>
    <w:qFormat/>
    <w:rsid w:val="00f93578"/>
    <w:pPr/>
    <w:rPr>
      <w:rFonts w:ascii="Tahoma" w:hAnsi="Tahoma" w:cs="Tahoma"/>
      <w:sz w:val="16"/>
      <w:szCs w:val="16"/>
    </w:rPr>
  </w:style>
  <w:style w:type="paragraph" w:styleId="NurText1" w:customStyle="1">
    <w:name w:val="Nur Text1"/>
    <w:basedOn w:val="Normal"/>
    <w:uiPriority w:val="99"/>
    <w:qFormat/>
    <w:rsid w:val="00f93578"/>
    <w:pPr/>
    <w:rPr>
      <w:rFonts w:ascii="Courier New" w:hAnsi="Courier New" w:cs="Courier New"/>
      <w:sz w:val="20"/>
    </w:rPr>
  </w:style>
  <w:style w:type="paragraph" w:styleId="Blocktext1" w:customStyle="1">
    <w:name w:val="Blocktext1"/>
    <w:basedOn w:val="Normal"/>
    <w:uiPriority w:val="99"/>
    <w:qFormat/>
    <w:rsid w:val="00f93578"/>
    <w:pPr>
      <w:ind w:left="227" w:right="340" w:hanging="0"/>
      <w:jc w:val="both"/>
    </w:pPr>
    <w:rPr>
      <w:rFonts w:ascii="Arial" w:hAnsi="Arial" w:cs="Arial"/>
      <w:sz w:val="20"/>
    </w:rPr>
  </w:style>
  <w:style w:type="paragraph" w:styleId="Textblock1" w:customStyle="1">
    <w:name w:val="Textblock-1"/>
    <w:basedOn w:val="Normal"/>
    <w:uiPriority w:val="99"/>
    <w:qFormat/>
    <w:rsid w:val="00f93578"/>
    <w:pPr>
      <w:widowControl w:val="false"/>
      <w:suppressAutoHyphens w:val="true"/>
      <w:ind w:left="850" w:hanging="0"/>
      <w:jc w:val="both"/>
    </w:pPr>
    <w:rPr>
      <w:rFonts w:ascii="Arial" w:hAnsi="Arial" w:cs="Arial"/>
      <w:sz w:val="22"/>
      <w:lang w:val="de-DE"/>
    </w:rPr>
  </w:style>
  <w:style w:type="paragraph" w:styleId="Kapitel1" w:customStyle="1">
    <w:name w:val="Kapitel-1"/>
    <w:basedOn w:val="Normal"/>
    <w:uiPriority w:val="99"/>
    <w:qFormat/>
    <w:rsid w:val="00f93578"/>
    <w:pPr>
      <w:widowControl w:val="false"/>
      <w:tabs>
        <w:tab w:val="left" w:pos="1417" w:leader="none"/>
      </w:tabs>
      <w:suppressAutoHyphens w:val="true"/>
      <w:ind w:left="850" w:hanging="850"/>
    </w:pPr>
    <w:rPr>
      <w:rFonts w:ascii="Arial" w:hAnsi="Arial" w:cs="Arial"/>
      <w:b/>
      <w:sz w:val="22"/>
      <w:szCs w:val="24"/>
      <w:lang w:val="de-DE"/>
    </w:rPr>
  </w:style>
  <w:style w:type="paragraph" w:styleId="WWTextkrper2" w:customStyle="1">
    <w:name w:val="WW-Textkörper 2"/>
    <w:basedOn w:val="Normal"/>
    <w:uiPriority w:val="99"/>
    <w:qFormat/>
    <w:rsid w:val="00f93578"/>
    <w:pPr>
      <w:suppressAutoHyphens w:val="true"/>
      <w:jc w:val="both"/>
    </w:pPr>
    <w:rPr>
      <w:sz w:val="20"/>
    </w:rPr>
  </w:style>
  <w:style w:type="paragraph" w:styleId="Kommentartext1" w:customStyle="1">
    <w:name w:val="Kommentartext1"/>
    <w:basedOn w:val="Normal"/>
    <w:uiPriority w:val="99"/>
    <w:qFormat/>
    <w:rsid w:val="00f93578"/>
    <w:pPr/>
    <w:rPr>
      <w:sz w:val="20"/>
    </w:rPr>
  </w:style>
  <w:style w:type="paragraph" w:styleId="Annotationtext">
    <w:name w:val="annotation text"/>
    <w:basedOn w:val="Normal"/>
    <w:link w:val="KommentartextZchn"/>
    <w:uiPriority w:val="99"/>
    <w:semiHidden/>
    <w:qFormat/>
    <w:rsid w:val="00f93578"/>
    <w:pPr/>
    <w:rPr>
      <w:sz w:val="20"/>
    </w:rPr>
  </w:style>
  <w:style w:type="paragraph" w:styleId="Annotationsubject">
    <w:name w:val="annotation subject"/>
    <w:basedOn w:val="Kommentartext1"/>
    <w:next w:val="Kommentartext1"/>
    <w:link w:val="KommentarthemaZchn"/>
    <w:uiPriority w:val="99"/>
    <w:qFormat/>
    <w:rsid w:val="00f93578"/>
    <w:pPr/>
    <w:rPr>
      <w:b/>
      <w:bCs/>
    </w:rPr>
  </w:style>
  <w:style w:type="paragraph" w:styleId="Kopfzeile">
    <w:name w:val="Header"/>
    <w:basedOn w:val="Normal"/>
    <w:link w:val="KopfzeileZchn"/>
    <w:uiPriority w:val="99"/>
    <w:rsid w:val="00f93578"/>
    <w:pPr>
      <w:tabs>
        <w:tab w:val="center" w:pos="4536" w:leader="none"/>
        <w:tab w:val="right" w:pos="9072" w:leader="none"/>
      </w:tabs>
    </w:pPr>
    <w:rPr/>
  </w:style>
  <w:style w:type="paragraph" w:styleId="Stile1" w:customStyle="1">
    <w:name w:val="Stile1"/>
    <w:basedOn w:val="Normal"/>
    <w:uiPriority w:val="99"/>
    <w:qFormat/>
    <w:rsid w:val="00f93578"/>
    <w:pPr>
      <w:widowControl w:val="false"/>
      <w:jc w:val="both"/>
    </w:pPr>
    <w:rPr>
      <w:lang w:val="de-DE"/>
    </w:rPr>
  </w:style>
  <w:style w:type="paragraph" w:styleId="NormalWeb">
    <w:name w:val="Normal (Web)"/>
    <w:basedOn w:val="Normal"/>
    <w:uiPriority w:val="99"/>
    <w:qFormat/>
    <w:rsid w:val="00f93578"/>
    <w:pPr>
      <w:spacing w:before="280" w:after="280"/>
    </w:pPr>
    <w:rPr>
      <w:szCs w:val="24"/>
      <w:lang w:val="de-DE"/>
    </w:rPr>
  </w:style>
  <w:style w:type="paragraph" w:styleId="Listenabsatz1" w:customStyle="1">
    <w:name w:val="Listenabsatz1"/>
    <w:basedOn w:val="Normal"/>
    <w:uiPriority w:val="99"/>
    <w:qFormat/>
    <w:rsid w:val="00f93578"/>
    <w:pPr>
      <w:ind w:left="708" w:hanging="0"/>
    </w:pPr>
    <w:rPr/>
  </w:style>
  <w:style w:type="paragraph" w:styleId="Kritzmit" w:customStyle="1">
    <w:name w:val="Kritz mit"/>
    <w:basedOn w:val="Normal"/>
    <w:uiPriority w:val="99"/>
    <w:qFormat/>
    <w:rsid w:val="00f93578"/>
    <w:pPr>
      <w:spacing w:before="0" w:after="120"/>
    </w:pPr>
    <w:rPr>
      <w:rFonts w:ascii="Tahoma" w:hAnsi="Tahoma" w:cs="Tahoma"/>
      <w:sz w:val="20"/>
      <w:lang w:val="de-DE"/>
    </w:rPr>
  </w:style>
  <w:style w:type="paragraph" w:styleId="Vertragabsatz" w:customStyle="1">
    <w:name w:val="vertrag absatz"/>
    <w:uiPriority w:val="99"/>
    <w:qFormat/>
    <w:rsid w:val="00f93578"/>
    <w:pPr>
      <w:widowControl/>
      <w:suppressAutoHyphens w:val="true"/>
      <w:bidi w:val="0"/>
      <w:spacing w:lineRule="exact" w:line="566"/>
      <w:ind w:left="1008" w:hanging="0"/>
      <w:jc w:val="both"/>
    </w:pPr>
    <w:rPr>
      <w:rFonts w:ascii="Courier" w:hAnsi="Courier" w:eastAsia="Times New Roman" w:cs="Courier"/>
      <w:color w:val="00000A"/>
      <w:sz w:val="24"/>
      <w:szCs w:val="20"/>
      <w:lang w:val="de-DE" w:eastAsia="ar-SA" w:bidi="ar-SA"/>
    </w:rPr>
  </w:style>
  <w:style w:type="paragraph" w:styleId="Carattere3Char" w:customStyle="1">
    <w:name w:val="Carattere3 Char"/>
    <w:basedOn w:val="Normal"/>
    <w:uiPriority w:val="99"/>
    <w:qFormat/>
    <w:rsid w:val="00f93578"/>
    <w:pPr>
      <w:spacing w:lineRule="exact" w:line="240" w:before="0" w:after="160"/>
    </w:pPr>
    <w:rPr>
      <w:rFonts w:ascii="Tahoma" w:hAnsi="Tahoma" w:cs="Tahoma"/>
      <w:sz w:val="20"/>
      <w:lang w:val="en-US"/>
    </w:rPr>
  </w:style>
  <w:style w:type="paragraph" w:styleId="TabellenInhalt" w:customStyle="1">
    <w:name w:val="Tabellen Inhalt"/>
    <w:basedOn w:val="Normal"/>
    <w:uiPriority w:val="99"/>
    <w:qFormat/>
    <w:rsid w:val="00f93578"/>
    <w:pPr>
      <w:suppressLineNumbers/>
    </w:pPr>
    <w:rPr/>
  </w:style>
  <w:style w:type="paragraph" w:styleId="Tabellenberschrift" w:customStyle="1">
    <w:name w:val="Tabellen Überschrift"/>
    <w:basedOn w:val="TabellenInhalt"/>
    <w:uiPriority w:val="99"/>
    <w:qFormat/>
    <w:rsid w:val="00f93578"/>
    <w:pPr>
      <w:jc w:val="center"/>
    </w:pPr>
    <w:rPr>
      <w:b/>
      <w:bCs/>
    </w:rPr>
  </w:style>
  <w:style w:type="paragraph" w:styleId="Textkrper22" w:customStyle="1">
    <w:name w:val="Textkörper 22"/>
    <w:basedOn w:val="Normal"/>
    <w:uiPriority w:val="99"/>
    <w:qFormat/>
    <w:rsid w:val="001c70aa"/>
    <w:pPr>
      <w:jc w:val="both"/>
    </w:pPr>
    <w:rPr>
      <w:b/>
      <w:lang w:eastAsia="it-IT"/>
    </w:rPr>
  </w:style>
  <w:style w:type="paragraph" w:styleId="PlainText">
    <w:name w:val="Plain Text"/>
    <w:basedOn w:val="Normal"/>
    <w:link w:val="NurTextZchn"/>
    <w:uiPriority w:val="99"/>
    <w:qFormat/>
    <w:rsid w:val="003a1d5b"/>
    <w:pPr/>
    <w:rPr>
      <w:rFonts w:ascii="Courier New" w:hAnsi="Courier New"/>
      <w:sz w:val="20"/>
      <w:lang w:eastAsia="it-IT"/>
    </w:rPr>
  </w:style>
  <w:style w:type="paragraph" w:styleId="Textkrper32" w:customStyle="1">
    <w:name w:val="Textkörper 32"/>
    <w:basedOn w:val="Normal"/>
    <w:link w:val="BodyText3Char"/>
    <w:uiPriority w:val="99"/>
    <w:qFormat/>
    <w:rsid w:val="00e2789c"/>
    <w:pPr>
      <w:spacing w:before="0" w:after="120"/>
    </w:pPr>
    <w:rPr>
      <w:sz w:val="16"/>
      <w:szCs w:val="16"/>
      <w:lang w:eastAsia="de-DE"/>
    </w:rPr>
  </w:style>
  <w:style w:type="paragraph" w:styleId="HTMLPreformatted">
    <w:name w:val="HTML Preformatted"/>
    <w:basedOn w:val="Normal"/>
    <w:link w:val="HTMLVorformatiertZchn"/>
    <w:uiPriority w:val="99"/>
    <w:semiHidden/>
    <w:unhideWhenUsed/>
    <w:qFormat/>
    <w:rsid w:val="00f320eb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 w:eastAsiaTheme="minorHAnsi"/>
      <w:color w:val="000000"/>
      <w:sz w:val="20"/>
      <w:lang w:val="de-DE" w:eastAsia="de-DE"/>
    </w:rPr>
  </w:style>
  <w:style w:type="paragraph" w:styleId="NurText">
    <w:name w:val="Nur Text"/>
    <w:basedOn w:val="Normal"/>
    <w:qFormat/>
    <w:pPr/>
    <w:rPr>
      <w:rFonts w:ascii="Courier New" w:hAnsi="Courier New" w:cs="Courier New"/>
      <w:sz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NormaleTabelle"/>
    <w:uiPriority w:val="99"/>
    <w:rsid w:val="00382767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enraster">
    <w:name w:val="Table Grid"/>
    <w:basedOn w:val="NormaleTabelle"/>
    <w:rsid w:val="00bd1a1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LibreOffice/5.1.3.2$Windows_x86 LibreOffice_project/644e4637d1d8544fd9f56425bd6cec110e49301b</Application>
  <Pages>2</Pages>
  <Words>540</Words>
  <Characters>3509</Characters>
  <CharactersWithSpaces>4018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2016-09-19T09:38:00Z</dcterms:created>
  <dc:creator>Benutzer11</dc:creator>
  <dc:description/>
  <dc:language>de-DE</dc:language>
  <cp:lastModifiedBy/>
  <cp:lastPrinted>2016-10-05T12:59:46Z</cp:lastPrinted>
  <dcterms:modified xsi:type="dcterms:W3CDTF">2016-10-05T14:47:28Z</dcterms:modified>
  <cp:revision>15</cp:revision>
  <dc:subject/>
  <dc:title>Comunicazione - Mitteilung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